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ED9" w:rsidRDefault="00373F20" w:rsidP="002C4ED9">
      <w:pPr>
        <w:jc w:val="center"/>
        <w:rPr>
          <w:b/>
          <w:sz w:val="36"/>
          <w:szCs w:val="36"/>
        </w:rPr>
      </w:pPr>
      <w:bookmarkStart w:id="0" w:name="_GoBack"/>
      <w:bookmarkEnd w:id="0"/>
      <w:r>
        <w:rPr>
          <w:b/>
          <w:bCs/>
          <w:spacing w:val="3"/>
          <w:sz w:val="36"/>
          <w:szCs w:val="36"/>
        </w:rPr>
        <w:t xml:space="preserve">Current </w:t>
      </w:r>
      <w:r w:rsidR="0057541B">
        <w:rPr>
          <w:b/>
          <w:bCs/>
          <w:spacing w:val="3"/>
          <w:sz w:val="36"/>
          <w:szCs w:val="36"/>
        </w:rPr>
        <w:t xml:space="preserve">Funding Opportunities </w:t>
      </w:r>
      <w:r w:rsidR="00B533D8">
        <w:rPr>
          <w:b/>
          <w:bCs/>
          <w:spacing w:val="3"/>
          <w:sz w:val="36"/>
          <w:szCs w:val="36"/>
        </w:rPr>
        <w:t>–</w:t>
      </w:r>
      <w:r>
        <w:rPr>
          <w:b/>
          <w:bCs/>
          <w:spacing w:val="3"/>
          <w:sz w:val="36"/>
          <w:szCs w:val="36"/>
        </w:rPr>
        <w:t xml:space="preserve"> </w:t>
      </w:r>
      <w:r w:rsidR="00B44A17">
        <w:rPr>
          <w:b/>
          <w:bCs/>
          <w:spacing w:val="3"/>
          <w:sz w:val="36"/>
          <w:szCs w:val="36"/>
        </w:rPr>
        <w:t xml:space="preserve">August </w:t>
      </w:r>
      <w:r w:rsidR="009B6698">
        <w:rPr>
          <w:b/>
          <w:bCs/>
          <w:spacing w:val="3"/>
          <w:sz w:val="36"/>
          <w:szCs w:val="36"/>
        </w:rPr>
        <w:t>1</w:t>
      </w:r>
      <w:r w:rsidR="00FB07BB">
        <w:rPr>
          <w:b/>
          <w:bCs/>
          <w:spacing w:val="3"/>
          <w:sz w:val="36"/>
          <w:szCs w:val="36"/>
        </w:rPr>
        <w:t>3</w:t>
      </w:r>
      <w:r w:rsidR="00235A7B" w:rsidRPr="00235A7B">
        <w:rPr>
          <w:b/>
          <w:bCs/>
          <w:spacing w:val="3"/>
          <w:sz w:val="36"/>
          <w:szCs w:val="36"/>
          <w:vertAlign w:val="superscript"/>
        </w:rPr>
        <w:t>th</w:t>
      </w:r>
      <w:r w:rsidR="00932C58">
        <w:rPr>
          <w:b/>
          <w:sz w:val="36"/>
          <w:szCs w:val="36"/>
        </w:rPr>
        <w:t>, 2014</w:t>
      </w:r>
    </w:p>
    <w:p w:rsidR="0046431B" w:rsidRDefault="0046431B" w:rsidP="0046431B">
      <w:pPr>
        <w:jc w:val="center"/>
        <w:rPr>
          <w:rFonts w:ascii="Calibri" w:hAnsi="Calibri" w:cs="Calibri"/>
          <w:b/>
          <w:bCs/>
          <w:spacing w:val="3"/>
          <w:sz w:val="32"/>
          <w:szCs w:val="32"/>
        </w:rPr>
      </w:pPr>
      <w:r>
        <w:rPr>
          <w:rFonts w:ascii="Calibri" w:hAnsi="Calibri" w:cs="Calibri"/>
          <w:b/>
          <w:bCs/>
          <w:spacing w:val="3"/>
          <w:sz w:val="32"/>
          <w:szCs w:val="32"/>
          <w:u w:val="single"/>
        </w:rPr>
        <w:t>Below are Grant Opportunities from</w:t>
      </w:r>
      <w:r>
        <w:rPr>
          <w:rFonts w:ascii="Calibri" w:hAnsi="Calibri" w:cs="Calibri"/>
          <w:b/>
          <w:bCs/>
          <w:spacing w:val="3"/>
          <w:sz w:val="32"/>
          <w:szCs w:val="32"/>
        </w:rPr>
        <w:t>:</w:t>
      </w:r>
    </w:p>
    <w:p w:rsidR="003E33B8" w:rsidRDefault="003E33B8" w:rsidP="00BF2D3A">
      <w:pPr>
        <w:pStyle w:val="NoSpacing"/>
        <w:jc w:val="center"/>
        <w:rPr>
          <w:b/>
          <w:sz w:val="28"/>
          <w:szCs w:val="28"/>
        </w:rPr>
      </w:pPr>
      <w:r>
        <w:rPr>
          <w:b/>
          <w:sz w:val="28"/>
          <w:szCs w:val="28"/>
        </w:rPr>
        <w:t>Alzheimer’s Association</w:t>
      </w:r>
    </w:p>
    <w:p w:rsidR="00CA020C" w:rsidRDefault="00CA020C" w:rsidP="00BF2D3A">
      <w:pPr>
        <w:pStyle w:val="NoSpacing"/>
        <w:jc w:val="center"/>
        <w:rPr>
          <w:b/>
          <w:sz w:val="28"/>
          <w:szCs w:val="28"/>
        </w:rPr>
      </w:pPr>
      <w:r>
        <w:rPr>
          <w:b/>
          <w:sz w:val="28"/>
          <w:szCs w:val="28"/>
        </w:rPr>
        <w:t>Alzheimer’s Drug Discovery Foundation</w:t>
      </w:r>
    </w:p>
    <w:p w:rsidR="00941873" w:rsidRDefault="003E30EC" w:rsidP="00BF2D3A">
      <w:pPr>
        <w:pStyle w:val="NoSpacing"/>
        <w:jc w:val="center"/>
        <w:rPr>
          <w:b/>
          <w:sz w:val="28"/>
          <w:szCs w:val="28"/>
        </w:rPr>
      </w:pPr>
      <w:r>
        <w:rPr>
          <w:b/>
          <w:sz w:val="28"/>
          <w:szCs w:val="28"/>
        </w:rPr>
        <w:t>American Br</w:t>
      </w:r>
      <w:r w:rsidR="00941873">
        <w:rPr>
          <w:b/>
          <w:sz w:val="28"/>
          <w:szCs w:val="28"/>
        </w:rPr>
        <w:t>a</w:t>
      </w:r>
      <w:r>
        <w:rPr>
          <w:b/>
          <w:sz w:val="28"/>
          <w:szCs w:val="28"/>
        </w:rPr>
        <w:t>i</w:t>
      </w:r>
      <w:r w:rsidR="00941873">
        <w:rPr>
          <w:b/>
          <w:sz w:val="28"/>
          <w:szCs w:val="28"/>
        </w:rPr>
        <w:t>n Foundation &amp; the American Academy of Neurology</w:t>
      </w:r>
    </w:p>
    <w:p w:rsidR="003E30EC" w:rsidRDefault="003E30EC" w:rsidP="00BF2D3A">
      <w:pPr>
        <w:pStyle w:val="NoSpacing"/>
        <w:jc w:val="center"/>
        <w:rPr>
          <w:b/>
          <w:sz w:val="28"/>
          <w:szCs w:val="28"/>
        </w:rPr>
      </w:pPr>
      <w:r>
        <w:rPr>
          <w:b/>
          <w:sz w:val="28"/>
          <w:szCs w:val="28"/>
        </w:rPr>
        <w:t>BrightFocus Foundation</w:t>
      </w:r>
    </w:p>
    <w:p w:rsidR="00D637B2" w:rsidRDefault="00D637B2" w:rsidP="00BF2D3A">
      <w:pPr>
        <w:pStyle w:val="NoSpacing"/>
        <w:jc w:val="center"/>
        <w:rPr>
          <w:b/>
          <w:sz w:val="28"/>
          <w:szCs w:val="28"/>
        </w:rPr>
      </w:pPr>
      <w:r w:rsidRPr="00BF2D3A">
        <w:rPr>
          <w:b/>
          <w:sz w:val="28"/>
          <w:szCs w:val="28"/>
        </w:rPr>
        <w:t>National Institutes of Health (</w:t>
      </w:r>
      <w:hyperlink r:id="rId7" w:history="1">
        <w:r w:rsidRPr="00B01A1C">
          <w:rPr>
            <w:b/>
            <w:sz w:val="28"/>
            <w:szCs w:val="28"/>
          </w:rPr>
          <w:t>NIH</w:t>
        </w:r>
      </w:hyperlink>
      <w:r w:rsidRPr="00BF2D3A">
        <w:rPr>
          <w:b/>
          <w:sz w:val="28"/>
          <w:szCs w:val="28"/>
        </w:rPr>
        <w:t>)</w:t>
      </w:r>
    </w:p>
    <w:p w:rsidR="0085785D" w:rsidRDefault="0085785D" w:rsidP="0010339F">
      <w:pPr>
        <w:pStyle w:val="NoSpacing"/>
        <w:rPr>
          <w:b/>
          <w:sz w:val="28"/>
          <w:szCs w:val="28"/>
        </w:rPr>
      </w:pPr>
    </w:p>
    <w:p w:rsidR="00B44A17" w:rsidRDefault="00B44A17" w:rsidP="00B44A17">
      <w:pPr>
        <w:rPr>
          <w:b/>
          <w:bCs/>
          <w:spacing w:val="3"/>
          <w:sz w:val="28"/>
          <w:szCs w:val="28"/>
        </w:rPr>
      </w:pPr>
    </w:p>
    <w:p w:rsidR="00B44A17" w:rsidRDefault="00B44A17" w:rsidP="00B44A17">
      <w:pPr>
        <w:rPr>
          <w:color w:val="1F497D"/>
          <w:sz w:val="28"/>
          <w:szCs w:val="28"/>
        </w:rPr>
      </w:pPr>
      <w:r>
        <w:rPr>
          <w:b/>
          <w:bCs/>
          <w:spacing w:val="3"/>
          <w:sz w:val="28"/>
          <w:szCs w:val="28"/>
        </w:rPr>
        <w:t xml:space="preserve">To see more information on the opportunity please click on the link below. </w:t>
      </w:r>
      <w:r>
        <w:rPr>
          <w:b/>
          <w:bCs/>
          <w:sz w:val="28"/>
          <w:szCs w:val="28"/>
        </w:rPr>
        <w:t>If you are interested in applying, please contact Katy Gilbert:</w:t>
      </w:r>
      <w:r>
        <w:rPr>
          <w:sz w:val="28"/>
          <w:szCs w:val="28"/>
        </w:rPr>
        <w:t xml:space="preserve"> </w:t>
      </w:r>
      <w:hyperlink r:id="rId8" w:history="1">
        <w:r>
          <w:rPr>
            <w:rStyle w:val="Hyperlink"/>
            <w:sz w:val="28"/>
            <w:szCs w:val="28"/>
          </w:rPr>
          <w:t>katy.gilbert@bannerhealth.com</w:t>
        </w:r>
      </w:hyperlink>
    </w:p>
    <w:p w:rsidR="00F71B07" w:rsidRDefault="00F71B07" w:rsidP="00F71B07">
      <w:pPr>
        <w:pStyle w:val="NoSpacing"/>
        <w:rPr>
          <w:b/>
          <w:bCs/>
          <w:sz w:val="32"/>
          <w:szCs w:val="32"/>
        </w:rPr>
      </w:pPr>
    </w:p>
    <w:p w:rsidR="00F71B07" w:rsidRDefault="004327CC" w:rsidP="00F71B07">
      <w:pPr>
        <w:pStyle w:val="NoSpacing"/>
        <w:rPr>
          <w:b/>
          <w:bCs/>
          <w:sz w:val="32"/>
          <w:szCs w:val="32"/>
        </w:rPr>
      </w:pPr>
      <w:r>
        <w:rPr>
          <w:b/>
          <w:bCs/>
          <w:sz w:val="32"/>
          <w:szCs w:val="32"/>
        </w:rPr>
        <w:t xml:space="preserve">AGING </w:t>
      </w:r>
      <w:r w:rsidR="00F71B07">
        <w:rPr>
          <w:b/>
          <w:bCs/>
          <w:sz w:val="32"/>
          <w:szCs w:val="32"/>
        </w:rPr>
        <w:t>RESEARCH</w:t>
      </w:r>
    </w:p>
    <w:p w:rsidR="00F71B07" w:rsidRDefault="00F71B07" w:rsidP="008B09BA">
      <w:pPr>
        <w:pStyle w:val="NoSpacing"/>
        <w:rPr>
          <w:b/>
          <w:color w:val="0070C0"/>
          <w:sz w:val="28"/>
          <w:szCs w:val="28"/>
        </w:rPr>
      </w:pPr>
    </w:p>
    <w:p w:rsidR="00AA02B1" w:rsidRPr="00346847" w:rsidRDefault="00AA02B1" w:rsidP="00AA02B1">
      <w:pPr>
        <w:pStyle w:val="NoSpacing"/>
        <w:rPr>
          <w:b/>
          <w:color w:val="0070C0"/>
          <w:sz w:val="28"/>
          <w:szCs w:val="28"/>
        </w:rPr>
      </w:pPr>
      <w:r>
        <w:rPr>
          <w:b/>
          <w:color w:val="0070C0"/>
          <w:sz w:val="28"/>
          <w:szCs w:val="28"/>
        </w:rPr>
        <w:t>Single Cell Studies in Aging Research (R</w:t>
      </w:r>
      <w:r w:rsidR="00A81B29">
        <w:rPr>
          <w:b/>
          <w:color w:val="0070C0"/>
          <w:sz w:val="28"/>
          <w:szCs w:val="28"/>
        </w:rPr>
        <w:t>01 &amp; R</w:t>
      </w:r>
      <w:r>
        <w:rPr>
          <w:b/>
          <w:color w:val="0070C0"/>
          <w:sz w:val="28"/>
          <w:szCs w:val="28"/>
        </w:rPr>
        <w:t>21)</w:t>
      </w:r>
    </w:p>
    <w:p w:rsidR="00AA02B1" w:rsidRDefault="00AA02B1" w:rsidP="00AA02B1">
      <w:pPr>
        <w:pStyle w:val="NoSpacing"/>
        <w:rPr>
          <w:b/>
          <w:sz w:val="28"/>
          <w:szCs w:val="28"/>
        </w:rPr>
      </w:pPr>
      <w:r w:rsidRPr="00BF2D3A">
        <w:rPr>
          <w:b/>
          <w:sz w:val="28"/>
          <w:szCs w:val="28"/>
        </w:rPr>
        <w:t>National Institutes of Health (</w:t>
      </w:r>
      <w:hyperlink r:id="rId9" w:history="1">
        <w:r w:rsidRPr="00B01A1C">
          <w:rPr>
            <w:b/>
            <w:sz w:val="28"/>
            <w:szCs w:val="28"/>
          </w:rPr>
          <w:t>NIH</w:t>
        </w:r>
      </w:hyperlink>
      <w:r w:rsidRPr="00BF2D3A">
        <w:rPr>
          <w:b/>
          <w:sz w:val="28"/>
          <w:szCs w:val="28"/>
        </w:rPr>
        <w:t>)</w:t>
      </w:r>
    </w:p>
    <w:p w:rsidR="00A81B29" w:rsidRPr="00A81B29" w:rsidRDefault="008113B8" w:rsidP="00AA02B1">
      <w:pPr>
        <w:pStyle w:val="NoSpacing"/>
      </w:pPr>
      <w:hyperlink r:id="rId10" w:history="1">
        <w:r w:rsidR="00A81B29" w:rsidRPr="00A81B29">
          <w:rPr>
            <w:rStyle w:val="Hyperlink"/>
          </w:rPr>
          <w:t>http://grants.nih.gov/grants/guide/pa-files/PA-11-320.html</w:t>
        </w:r>
      </w:hyperlink>
    </w:p>
    <w:p w:rsidR="00AA02B1" w:rsidRPr="009E4C0C" w:rsidRDefault="008113B8" w:rsidP="00AA02B1">
      <w:pPr>
        <w:pStyle w:val="NoSpacing"/>
      </w:pPr>
      <w:hyperlink r:id="rId11" w:history="1">
        <w:r w:rsidR="00AA02B1" w:rsidRPr="009E4C0C">
          <w:rPr>
            <w:rStyle w:val="Hyperlink"/>
          </w:rPr>
          <w:t>http://grants.nih.gov/grants/guide/pa-files/PA-11-321.html</w:t>
        </w:r>
      </w:hyperlink>
    </w:p>
    <w:p w:rsidR="00AA02B1" w:rsidRDefault="00AA02B1" w:rsidP="00AA02B1">
      <w:pPr>
        <w:pStyle w:val="NoSpacing"/>
      </w:pPr>
    </w:p>
    <w:p w:rsidR="00A81B29" w:rsidRDefault="00AA02B1" w:rsidP="00AA02B1">
      <w:pPr>
        <w:rPr>
          <w:b/>
        </w:rPr>
      </w:pPr>
      <w:r w:rsidRPr="00AA02B1">
        <w:rPr>
          <w:b/>
          <w:u w:val="single"/>
        </w:rPr>
        <w:t>Funding Amount</w:t>
      </w:r>
      <w:r w:rsidRPr="00AA02B1">
        <w:rPr>
          <w:b/>
        </w:rPr>
        <w:t xml:space="preserve">: </w:t>
      </w:r>
    </w:p>
    <w:p w:rsidR="00A81B29" w:rsidRPr="00A81B29" w:rsidRDefault="00A81B29" w:rsidP="00A81B29">
      <w:r w:rsidRPr="00A81B29">
        <w:rPr>
          <w:b/>
        </w:rPr>
        <w:t xml:space="preserve">R01: </w:t>
      </w:r>
      <w:r w:rsidRPr="00A81B29">
        <w:t xml:space="preserve">Application budgets are not limited, but need to reflect actual needs of the proposed project. </w:t>
      </w:r>
    </w:p>
    <w:p w:rsidR="00A81B29" w:rsidRDefault="00A81B29" w:rsidP="00A81B29">
      <w:r>
        <w:rPr>
          <w:b/>
        </w:rPr>
        <w:t>R21</w:t>
      </w:r>
      <w:r>
        <w:t xml:space="preserve">: </w:t>
      </w:r>
      <w:r w:rsidRPr="00AA02B1">
        <w:t>Application budgets are limited to $275,000 Direct Cost for 2 years, but need to reflect actual needs of the proposed project with no more than $200,000 in direct costs allowed in any single year. Scope of the proposed project should determine the project period. The maximum period is 2 years.</w:t>
      </w:r>
    </w:p>
    <w:p w:rsidR="00AA02B1" w:rsidRPr="00346847" w:rsidRDefault="00AA02B1" w:rsidP="00AA02B1">
      <w:pPr>
        <w:pStyle w:val="NoSpacing"/>
      </w:pPr>
      <w:r>
        <w:rPr>
          <w:b/>
          <w:bCs/>
          <w:u w:val="single"/>
        </w:rPr>
        <w:t>Letter of Intent Due</w:t>
      </w:r>
      <w:r>
        <w:rPr>
          <w:b/>
          <w:bCs/>
        </w:rPr>
        <w:t>:</w:t>
      </w:r>
      <w:r>
        <w:rPr>
          <w:bCs/>
        </w:rPr>
        <w:t xml:space="preserve"> Not Applicable</w:t>
      </w:r>
    </w:p>
    <w:p w:rsidR="00AA02B1" w:rsidRDefault="00AA02B1" w:rsidP="00AA02B1">
      <w:pPr>
        <w:pStyle w:val="NoSpacing"/>
        <w:rPr>
          <w:b/>
        </w:rPr>
      </w:pPr>
    </w:p>
    <w:p w:rsidR="00AA02B1" w:rsidRDefault="00AA02B1" w:rsidP="00AA02B1">
      <w:pPr>
        <w:pStyle w:val="NoSpacing"/>
      </w:pPr>
      <w:r>
        <w:rPr>
          <w:b/>
          <w:u w:val="single"/>
        </w:rPr>
        <w:t>Application Deadline</w:t>
      </w:r>
      <w:r>
        <w:t>:</w:t>
      </w:r>
      <w:r w:rsidRPr="00346847">
        <w:rPr>
          <w:i/>
        </w:rPr>
        <w:t xml:space="preserve"> </w:t>
      </w:r>
      <w:r w:rsidR="00A81B29">
        <w:rPr>
          <w:b/>
        </w:rPr>
        <w:t>R01 &amp; R21</w:t>
      </w:r>
      <w:r w:rsidR="00A81B29">
        <w:t xml:space="preserve">: </w:t>
      </w:r>
      <w:r w:rsidRPr="001E4434">
        <w:rPr>
          <w:i/>
        </w:rPr>
        <w:t>New</w:t>
      </w:r>
      <w:r>
        <w:t xml:space="preserve">: October 16, 2014; </w:t>
      </w:r>
      <w:r>
        <w:rPr>
          <w:i/>
        </w:rPr>
        <w:t xml:space="preserve">Renewal, Resubmission, Revision: </w:t>
      </w:r>
      <w:r>
        <w:t>November 16, 2014</w:t>
      </w:r>
    </w:p>
    <w:p w:rsidR="00A81B29" w:rsidRDefault="00AA02B1" w:rsidP="00AA02B1">
      <w:pPr>
        <w:pStyle w:val="regulartext"/>
        <w:spacing w:line="336" w:lineRule="atLeast"/>
        <w:rPr>
          <w:rFonts w:asciiTheme="minorHAnsi" w:hAnsiTheme="minorHAnsi" w:cstheme="minorHAnsi"/>
          <w:spacing w:val="3"/>
          <w:sz w:val="22"/>
          <w:szCs w:val="22"/>
        </w:rPr>
      </w:pPr>
      <w:r w:rsidRPr="00346847">
        <w:rPr>
          <w:rFonts w:asciiTheme="minorHAnsi" w:hAnsiTheme="minorHAnsi" w:cstheme="minorHAnsi"/>
          <w:b/>
          <w:sz w:val="22"/>
          <w:szCs w:val="22"/>
          <w:u w:val="single"/>
        </w:rPr>
        <w:t>Objective</w:t>
      </w:r>
      <w:r w:rsidRPr="00346847">
        <w:rPr>
          <w:rFonts w:asciiTheme="minorHAnsi" w:hAnsiTheme="minorHAnsi" w:cstheme="minorHAnsi"/>
          <w:b/>
          <w:sz w:val="22"/>
          <w:szCs w:val="22"/>
        </w:rPr>
        <w:t>:</w:t>
      </w:r>
      <w:r w:rsidRPr="00346847">
        <w:rPr>
          <w:rFonts w:asciiTheme="minorHAnsi" w:hAnsiTheme="minorHAnsi" w:cstheme="minorHAnsi"/>
          <w:spacing w:val="3"/>
          <w:sz w:val="22"/>
          <w:szCs w:val="22"/>
        </w:rPr>
        <w:t xml:space="preserve"> </w:t>
      </w:r>
    </w:p>
    <w:p w:rsidR="00FC214A" w:rsidRPr="003D7150" w:rsidRDefault="00A81B29" w:rsidP="00FC214A">
      <w:pPr>
        <w:pStyle w:val="regulartext"/>
        <w:spacing w:line="336" w:lineRule="atLeast"/>
        <w:ind w:right="750"/>
        <w:rPr>
          <w:rFonts w:asciiTheme="minorHAnsi" w:hAnsiTheme="minorHAnsi" w:cstheme="minorHAnsi"/>
          <w:spacing w:val="3"/>
          <w:sz w:val="22"/>
          <w:szCs w:val="22"/>
        </w:rPr>
      </w:pPr>
      <w:r>
        <w:rPr>
          <w:rFonts w:asciiTheme="minorHAnsi" w:hAnsiTheme="minorHAnsi" w:cstheme="minorHAnsi"/>
          <w:b/>
          <w:spacing w:val="3"/>
          <w:sz w:val="22"/>
          <w:szCs w:val="22"/>
        </w:rPr>
        <w:t>R01:</w:t>
      </w:r>
      <w:r w:rsidR="00FC214A">
        <w:rPr>
          <w:rFonts w:asciiTheme="minorHAnsi" w:hAnsiTheme="minorHAnsi" w:cstheme="minorHAnsi"/>
          <w:b/>
          <w:spacing w:val="3"/>
          <w:sz w:val="22"/>
          <w:szCs w:val="22"/>
        </w:rPr>
        <w:t xml:space="preserve"> </w:t>
      </w:r>
      <w:r w:rsidR="00FC214A" w:rsidRPr="003D7150">
        <w:rPr>
          <w:rFonts w:asciiTheme="minorHAnsi" w:hAnsiTheme="minorHAnsi" w:cstheme="minorHAnsi"/>
          <w:spacing w:val="3"/>
          <w:sz w:val="22"/>
          <w:szCs w:val="22"/>
        </w:rPr>
        <w:t xml:space="preserve">This FOA issued by the National Institute on Aging (NIA), National Institutes of Health, encourages grant applications from institutions/organizations that propose to develop research on single cell biology to enhance the understanding of the mechanisms of normal aging and of age-related diseases.  Applications using -omics technologies, imaging, optofluidic platforms, mass spectroscopy, whole genome sequencing, </w:t>
      </w:r>
      <w:r w:rsidR="00FC214A" w:rsidRPr="003D7150">
        <w:rPr>
          <w:rFonts w:asciiTheme="minorHAnsi" w:hAnsiTheme="minorHAnsi" w:cstheme="minorHAnsi"/>
          <w:spacing w:val="3"/>
          <w:sz w:val="22"/>
          <w:szCs w:val="22"/>
        </w:rPr>
        <w:lastRenderedPageBreak/>
        <w:t>and other tools and technologies at the single cell level are encouraged since it is expected that the single cell approach will improve the determination of unique and biologically significant properties of tissues and organs during the aging process.</w:t>
      </w:r>
    </w:p>
    <w:p w:rsidR="00FC214A" w:rsidRPr="00FC214A" w:rsidRDefault="00FC214A" w:rsidP="00FC214A">
      <w:pPr>
        <w:spacing w:before="100" w:beforeAutospacing="1" w:after="100" w:afterAutospacing="1" w:line="336" w:lineRule="atLeast"/>
        <w:ind w:right="750"/>
        <w:rPr>
          <w:rFonts w:eastAsia="Times New Roman" w:cstheme="minorHAnsi"/>
          <w:color w:val="000000"/>
          <w:spacing w:val="3"/>
        </w:rPr>
      </w:pPr>
      <w:r w:rsidRPr="00FC214A">
        <w:rPr>
          <w:rFonts w:eastAsia="Times New Roman" w:cstheme="minorHAnsi"/>
          <w:color w:val="000000"/>
          <w:spacing w:val="3"/>
        </w:rPr>
        <w:t>Although we know that cells are heterogeneous, for example they might be at different stages in the cell cycle or at different stages in tumor progression, most contemporary studies use population of cells, thus providing a limited average view of cellular and tissue function.  This is due mainly to the lack of tools to study single cells.  This is now changing.  Advances in technology have made more single cell studies feasible and will convert cellular heterogeneity from a source of noise to a source of new discoveries.</w:t>
      </w:r>
    </w:p>
    <w:p w:rsidR="00AA02B1" w:rsidRDefault="00A81B29" w:rsidP="00AA02B1">
      <w:pPr>
        <w:pStyle w:val="regulartext"/>
        <w:spacing w:line="336" w:lineRule="atLeast"/>
        <w:rPr>
          <w:rFonts w:asciiTheme="minorHAnsi" w:hAnsiTheme="minorHAnsi" w:cstheme="minorHAnsi"/>
          <w:spacing w:val="3"/>
          <w:sz w:val="22"/>
          <w:szCs w:val="22"/>
        </w:rPr>
      </w:pPr>
      <w:r>
        <w:rPr>
          <w:rFonts w:asciiTheme="minorHAnsi" w:hAnsiTheme="minorHAnsi" w:cstheme="minorHAnsi"/>
          <w:b/>
          <w:spacing w:val="3"/>
          <w:sz w:val="22"/>
          <w:szCs w:val="22"/>
        </w:rPr>
        <w:t xml:space="preserve">R21: </w:t>
      </w:r>
      <w:r w:rsidR="00AA02B1" w:rsidRPr="00346847">
        <w:rPr>
          <w:rFonts w:asciiTheme="minorHAnsi" w:hAnsiTheme="minorHAnsi" w:cstheme="minorHAnsi"/>
          <w:spacing w:val="3"/>
          <w:sz w:val="22"/>
          <w:szCs w:val="22"/>
        </w:rPr>
        <w:t xml:space="preserve">The primary aim for this Funding Opportunity Announcement (FOA) is to encourage the submission of research projects that would advance biomedical research at the single cell level, facilitating the identification of molecular and cellular markers of normal aging and in disease progression during aging; and to advance the understanding of the impact of cellular heterogeneity during aging across a broad range of cell types and disease states. </w:t>
      </w:r>
    </w:p>
    <w:p w:rsidR="00AA02B1" w:rsidRPr="00346847" w:rsidRDefault="00AA02B1" w:rsidP="00AA02B1">
      <w:pPr>
        <w:spacing w:before="100" w:beforeAutospacing="1" w:after="100" w:afterAutospacing="1" w:line="336" w:lineRule="atLeast"/>
        <w:rPr>
          <w:rFonts w:eastAsia="Times New Roman" w:cstheme="minorHAnsi"/>
          <w:color w:val="000000"/>
          <w:spacing w:val="3"/>
        </w:rPr>
      </w:pPr>
      <w:r w:rsidRPr="00346847">
        <w:rPr>
          <w:rFonts w:eastAsia="Times New Roman" w:cstheme="minorHAnsi"/>
          <w:color w:val="000000"/>
          <w:spacing w:val="3"/>
        </w:rPr>
        <w:t>NIA would welcome new directions in aging research that make use of single cell approaches in multi-cellular model systems.  Areas of interest and appropriate topics in aging research include but are not limited to:</w:t>
      </w:r>
    </w:p>
    <w:p w:rsidR="00AA02B1" w:rsidRPr="00346847" w:rsidRDefault="00AA02B1" w:rsidP="00AA02B1">
      <w:pPr>
        <w:numPr>
          <w:ilvl w:val="0"/>
          <w:numId w:val="18"/>
        </w:numPr>
        <w:spacing w:before="100" w:beforeAutospacing="1" w:after="100" w:afterAutospacing="1" w:line="336" w:lineRule="atLeast"/>
        <w:ind w:left="1470"/>
        <w:rPr>
          <w:rFonts w:eastAsia="Times New Roman" w:cstheme="minorHAnsi"/>
          <w:color w:val="000000"/>
          <w:spacing w:val="3"/>
        </w:rPr>
      </w:pPr>
      <w:r w:rsidRPr="00346847">
        <w:rPr>
          <w:rFonts w:eastAsia="Times New Roman" w:cstheme="minorHAnsi"/>
          <w:color w:val="000000"/>
          <w:spacing w:val="3"/>
        </w:rPr>
        <w:t xml:space="preserve">characterization of cellular heterogeneity in aging tissues, </w:t>
      </w:r>
    </w:p>
    <w:p w:rsidR="00AA02B1" w:rsidRPr="00346847" w:rsidRDefault="00AA02B1" w:rsidP="00AA02B1">
      <w:pPr>
        <w:numPr>
          <w:ilvl w:val="0"/>
          <w:numId w:val="18"/>
        </w:numPr>
        <w:spacing w:before="100" w:beforeAutospacing="1" w:after="100" w:afterAutospacing="1" w:line="336" w:lineRule="atLeast"/>
        <w:ind w:left="1470"/>
        <w:rPr>
          <w:rFonts w:eastAsia="Times New Roman" w:cstheme="minorHAnsi"/>
          <w:color w:val="000000"/>
          <w:spacing w:val="3"/>
        </w:rPr>
      </w:pPr>
      <w:r w:rsidRPr="00346847">
        <w:rPr>
          <w:rFonts w:eastAsia="Times New Roman" w:cstheme="minorHAnsi"/>
          <w:color w:val="000000"/>
          <w:spacing w:val="3"/>
        </w:rPr>
        <w:t xml:space="preserve">understanding the response of individual cells to tissue damage and repair during aging, </w:t>
      </w:r>
    </w:p>
    <w:p w:rsidR="00AA02B1" w:rsidRPr="00346847" w:rsidRDefault="00AA02B1" w:rsidP="00AA02B1">
      <w:pPr>
        <w:numPr>
          <w:ilvl w:val="0"/>
          <w:numId w:val="18"/>
        </w:numPr>
        <w:spacing w:before="100" w:beforeAutospacing="1" w:after="100" w:afterAutospacing="1" w:line="336" w:lineRule="atLeast"/>
        <w:ind w:left="1470"/>
        <w:rPr>
          <w:rFonts w:eastAsia="Times New Roman" w:cstheme="minorHAnsi"/>
          <w:color w:val="000000"/>
          <w:spacing w:val="3"/>
        </w:rPr>
      </w:pPr>
      <w:r w:rsidRPr="00346847">
        <w:rPr>
          <w:rFonts w:eastAsia="Times New Roman" w:cstheme="minorHAnsi"/>
          <w:color w:val="000000"/>
          <w:spacing w:val="3"/>
        </w:rPr>
        <w:t xml:space="preserve">characterization of single molecule and sub-cellular organelle dynamics in aged tissues, </w:t>
      </w:r>
    </w:p>
    <w:p w:rsidR="00AA02B1" w:rsidRPr="00346847" w:rsidRDefault="00AA02B1" w:rsidP="00AA02B1">
      <w:pPr>
        <w:numPr>
          <w:ilvl w:val="0"/>
          <w:numId w:val="18"/>
        </w:numPr>
        <w:spacing w:before="100" w:beforeAutospacing="1" w:after="100" w:afterAutospacing="1" w:line="336" w:lineRule="atLeast"/>
        <w:ind w:left="1470"/>
        <w:rPr>
          <w:rFonts w:eastAsia="Times New Roman" w:cstheme="minorHAnsi"/>
          <w:color w:val="000000"/>
          <w:spacing w:val="3"/>
        </w:rPr>
      </w:pPr>
      <w:r w:rsidRPr="00346847">
        <w:rPr>
          <w:rFonts w:eastAsia="Times New Roman" w:cstheme="minorHAnsi"/>
          <w:color w:val="000000"/>
          <w:spacing w:val="3"/>
        </w:rPr>
        <w:t xml:space="preserve">identifying changes in tissue structure/function during normal aging and in age-related diseases, </w:t>
      </w:r>
    </w:p>
    <w:p w:rsidR="00AA02B1" w:rsidRPr="00346847" w:rsidRDefault="00AA02B1" w:rsidP="00AA02B1">
      <w:pPr>
        <w:numPr>
          <w:ilvl w:val="0"/>
          <w:numId w:val="18"/>
        </w:numPr>
        <w:spacing w:before="100" w:beforeAutospacing="1" w:after="100" w:afterAutospacing="1" w:line="336" w:lineRule="atLeast"/>
        <w:ind w:left="1470"/>
        <w:rPr>
          <w:rFonts w:eastAsia="Times New Roman" w:cstheme="minorHAnsi"/>
          <w:color w:val="000000"/>
          <w:spacing w:val="3"/>
        </w:rPr>
      </w:pPr>
      <w:r w:rsidRPr="00346847">
        <w:rPr>
          <w:rFonts w:eastAsia="Times New Roman" w:cstheme="minorHAnsi"/>
          <w:color w:val="000000"/>
          <w:spacing w:val="3"/>
        </w:rPr>
        <w:t xml:space="preserve">understanding cellular communication and cell-cell interactions in aged tissues, </w:t>
      </w:r>
    </w:p>
    <w:p w:rsidR="00AA02B1" w:rsidRPr="00346847" w:rsidRDefault="00AA02B1" w:rsidP="00AA02B1">
      <w:pPr>
        <w:numPr>
          <w:ilvl w:val="0"/>
          <w:numId w:val="18"/>
        </w:numPr>
        <w:spacing w:before="100" w:beforeAutospacing="1" w:after="100" w:afterAutospacing="1" w:line="336" w:lineRule="atLeast"/>
        <w:ind w:left="1470"/>
        <w:rPr>
          <w:rFonts w:eastAsia="Times New Roman" w:cstheme="minorHAnsi"/>
          <w:color w:val="000000"/>
          <w:spacing w:val="3"/>
        </w:rPr>
      </w:pPr>
      <w:r w:rsidRPr="00346847">
        <w:rPr>
          <w:rFonts w:eastAsia="Times New Roman" w:cstheme="minorHAnsi"/>
          <w:color w:val="000000"/>
          <w:spacing w:val="3"/>
        </w:rPr>
        <w:t xml:space="preserve">determination of cellular complexity in an old tissue or organ, </w:t>
      </w:r>
    </w:p>
    <w:p w:rsidR="00AA02B1" w:rsidRPr="00346847" w:rsidRDefault="00AA02B1" w:rsidP="00AA02B1">
      <w:pPr>
        <w:numPr>
          <w:ilvl w:val="0"/>
          <w:numId w:val="18"/>
        </w:numPr>
        <w:spacing w:before="100" w:beforeAutospacing="1" w:after="100" w:afterAutospacing="1" w:line="336" w:lineRule="atLeast"/>
        <w:ind w:left="1470"/>
        <w:rPr>
          <w:rFonts w:eastAsia="Times New Roman" w:cstheme="minorHAnsi"/>
          <w:color w:val="000000"/>
          <w:spacing w:val="3"/>
        </w:rPr>
      </w:pPr>
      <w:r w:rsidRPr="00346847">
        <w:rPr>
          <w:rFonts w:eastAsia="Times New Roman" w:cstheme="minorHAnsi"/>
          <w:color w:val="000000"/>
          <w:spacing w:val="3"/>
        </w:rPr>
        <w:t xml:space="preserve">assessing the natural history of cells in the same tissue/organ/animal. </w:t>
      </w:r>
    </w:p>
    <w:p w:rsidR="00AA02B1" w:rsidRPr="00346847" w:rsidRDefault="00AA02B1" w:rsidP="00AA02B1">
      <w:pPr>
        <w:spacing w:before="100" w:beforeAutospacing="1" w:after="100" w:afterAutospacing="1" w:line="336" w:lineRule="atLeast"/>
        <w:rPr>
          <w:rFonts w:eastAsia="Times New Roman" w:cstheme="minorHAnsi"/>
          <w:color w:val="000000"/>
          <w:spacing w:val="3"/>
        </w:rPr>
      </w:pPr>
      <w:r w:rsidRPr="00346847">
        <w:rPr>
          <w:rFonts w:eastAsia="Times New Roman" w:cstheme="minorHAnsi"/>
          <w:color w:val="000000"/>
          <w:spacing w:val="3"/>
        </w:rPr>
        <w:t>Investigators interested in developing new tools and technologies for single cell analyses should inquire with other NIH Institutes and Centers about their interest in supporting such research activities.  It is expected that many of the projects submitted in response to this FOA will be collaborative efforts between and among investigators with different perspectives and backgrounds and with significant interests and expertise in the tools and technologies for single cell analyses and expertise in aging research.   </w:t>
      </w:r>
    </w:p>
    <w:p w:rsidR="003D7150" w:rsidRDefault="00AA02B1" w:rsidP="00AA02B1">
      <w:pPr>
        <w:pStyle w:val="NoSpacing"/>
      </w:pPr>
      <w:r w:rsidRPr="00B3288D">
        <w:rPr>
          <w:rFonts w:cstheme="minorHAnsi"/>
          <w:b/>
          <w:u w:val="single"/>
        </w:rPr>
        <w:t>Grant Application Submission Instructions</w:t>
      </w:r>
      <w:r w:rsidRPr="00B3288D">
        <w:rPr>
          <w:rFonts w:cstheme="minorHAnsi"/>
          <w:b/>
        </w:rPr>
        <w:t>:</w:t>
      </w:r>
      <w:r w:rsidRPr="00AA02B1">
        <w:t xml:space="preserve"> </w:t>
      </w:r>
    </w:p>
    <w:p w:rsidR="003D7150" w:rsidRDefault="003D7150" w:rsidP="00AA02B1">
      <w:pPr>
        <w:pStyle w:val="NoSpacing"/>
      </w:pPr>
      <w:r>
        <w:rPr>
          <w:b/>
        </w:rPr>
        <w:t xml:space="preserve">R01: </w:t>
      </w:r>
      <w:hyperlink r:id="rId12" w:anchor="_Section_IV._Application_1" w:history="1">
        <w:r w:rsidRPr="00084196">
          <w:rPr>
            <w:rStyle w:val="Hyperlink"/>
          </w:rPr>
          <w:t>http://grants.nih.gov/grants/guide/pa-files/PA-11-320.html#_Section_IV._Application_1</w:t>
        </w:r>
      </w:hyperlink>
    </w:p>
    <w:p w:rsidR="003D7150" w:rsidRDefault="003D7150" w:rsidP="00AA02B1">
      <w:pPr>
        <w:pStyle w:val="NoSpacing"/>
      </w:pPr>
    </w:p>
    <w:p w:rsidR="00AA02B1" w:rsidRPr="00AA02B1" w:rsidRDefault="003D7150" w:rsidP="00AA02B1">
      <w:pPr>
        <w:pStyle w:val="NoSpacing"/>
        <w:rPr>
          <w:rFonts w:cstheme="minorHAnsi"/>
        </w:rPr>
      </w:pPr>
      <w:r>
        <w:rPr>
          <w:b/>
        </w:rPr>
        <w:t xml:space="preserve">R21: </w:t>
      </w:r>
      <w:hyperlink r:id="rId13" w:anchor="_Section_IV._Application_1" w:history="1">
        <w:r w:rsidR="00AA02B1" w:rsidRPr="00AA02B1">
          <w:rPr>
            <w:rStyle w:val="Hyperlink"/>
            <w:rFonts w:cstheme="minorHAnsi"/>
          </w:rPr>
          <w:t>http://grants.nih.gov/grants/guide/pa-files/PA-11-321.html#_Section_IV._Application_1</w:t>
        </w:r>
      </w:hyperlink>
    </w:p>
    <w:p w:rsidR="00AA02B1" w:rsidRDefault="00AA02B1" w:rsidP="00AA02B1">
      <w:pPr>
        <w:pStyle w:val="NoSpacing"/>
        <w:rPr>
          <w:b/>
          <w:sz w:val="32"/>
          <w:szCs w:val="32"/>
        </w:rPr>
      </w:pPr>
    </w:p>
    <w:p w:rsidR="00AA02B1" w:rsidRDefault="00AA02B1" w:rsidP="00AA02B1">
      <w:pPr>
        <w:pStyle w:val="NoSpacing"/>
      </w:pPr>
    </w:p>
    <w:p w:rsidR="001E4434" w:rsidRPr="001E4434" w:rsidRDefault="001E4434" w:rsidP="008B09BA">
      <w:pPr>
        <w:pStyle w:val="NoSpacing"/>
        <w:rPr>
          <w:b/>
          <w:color w:val="0070C0"/>
          <w:sz w:val="28"/>
          <w:szCs w:val="28"/>
        </w:rPr>
      </w:pPr>
      <w:r>
        <w:rPr>
          <w:b/>
          <w:color w:val="0070C0"/>
          <w:sz w:val="28"/>
          <w:szCs w:val="28"/>
        </w:rPr>
        <w:t>T1 Translational Research: Novel interventions for prevention and treatment of age-related conditions (R21)</w:t>
      </w:r>
    </w:p>
    <w:p w:rsidR="008B09BA" w:rsidRDefault="008B09BA" w:rsidP="008B09BA">
      <w:pPr>
        <w:pStyle w:val="NoSpacing"/>
        <w:rPr>
          <w:b/>
          <w:sz w:val="28"/>
          <w:szCs w:val="28"/>
        </w:rPr>
      </w:pPr>
      <w:r w:rsidRPr="00BF2D3A">
        <w:rPr>
          <w:b/>
          <w:sz w:val="28"/>
          <w:szCs w:val="28"/>
        </w:rPr>
        <w:lastRenderedPageBreak/>
        <w:t>National Institutes of Health (</w:t>
      </w:r>
      <w:hyperlink r:id="rId14" w:history="1">
        <w:r w:rsidRPr="00B01A1C">
          <w:rPr>
            <w:b/>
            <w:sz w:val="28"/>
            <w:szCs w:val="28"/>
          </w:rPr>
          <w:t>NIH</w:t>
        </w:r>
      </w:hyperlink>
      <w:r w:rsidRPr="00BF2D3A">
        <w:rPr>
          <w:b/>
          <w:sz w:val="28"/>
          <w:szCs w:val="28"/>
        </w:rPr>
        <w:t>)</w:t>
      </w:r>
    </w:p>
    <w:p w:rsidR="001E4434" w:rsidRDefault="008113B8" w:rsidP="001E4434">
      <w:pPr>
        <w:pStyle w:val="NoSpacing"/>
      </w:pPr>
      <w:hyperlink r:id="rId15" w:history="1">
        <w:r w:rsidR="001E4434" w:rsidRPr="00F0493C">
          <w:rPr>
            <w:rStyle w:val="Hyperlink"/>
          </w:rPr>
          <w:t>http://grants.nih.gov/grants/guide/pa-files/PAS-11-280.html</w:t>
        </w:r>
      </w:hyperlink>
    </w:p>
    <w:p w:rsidR="008B09BA" w:rsidRPr="00F71B07" w:rsidRDefault="008B09BA" w:rsidP="0010339F">
      <w:pPr>
        <w:pStyle w:val="NoSpacing"/>
        <w:rPr>
          <w:b/>
        </w:rPr>
      </w:pPr>
    </w:p>
    <w:p w:rsidR="008B09BA" w:rsidRPr="001E4434" w:rsidRDefault="008B09BA" w:rsidP="0010339F">
      <w:pPr>
        <w:pStyle w:val="NoSpacing"/>
        <w:rPr>
          <w:rFonts w:cstheme="minorHAnsi"/>
        </w:rPr>
      </w:pPr>
      <w:r w:rsidRPr="007317C3">
        <w:rPr>
          <w:b/>
          <w:u w:val="single"/>
        </w:rPr>
        <w:t>Funding Amount</w:t>
      </w:r>
      <w:r w:rsidRPr="007317C3">
        <w:rPr>
          <w:b/>
        </w:rPr>
        <w:t>:</w:t>
      </w:r>
      <w:r w:rsidR="001E4434">
        <w:rPr>
          <w:b/>
        </w:rPr>
        <w:t xml:space="preserve"> </w:t>
      </w:r>
      <w:r w:rsidR="001E4434" w:rsidRPr="001E4434">
        <w:rPr>
          <w:spacing w:val="3"/>
        </w:rPr>
        <w:t>Direct costs are limited to $275,000 over an R21 two-year period, with no more than $200,000 in direct costs allowed in any single year. </w:t>
      </w:r>
    </w:p>
    <w:p w:rsidR="008B09BA" w:rsidRDefault="008B09BA" w:rsidP="0010339F">
      <w:pPr>
        <w:pStyle w:val="NoSpacing"/>
        <w:rPr>
          <w:b/>
          <w:bCs/>
          <w:u w:val="single"/>
        </w:rPr>
      </w:pPr>
    </w:p>
    <w:p w:rsidR="008B09BA" w:rsidRPr="001E4434" w:rsidRDefault="008B09BA" w:rsidP="0010339F">
      <w:pPr>
        <w:pStyle w:val="NoSpacing"/>
        <w:rPr>
          <w:sz w:val="32"/>
          <w:szCs w:val="32"/>
        </w:rPr>
      </w:pPr>
      <w:r>
        <w:rPr>
          <w:b/>
          <w:bCs/>
          <w:u w:val="single"/>
        </w:rPr>
        <w:t>Letter of Intent Due</w:t>
      </w:r>
      <w:r>
        <w:rPr>
          <w:b/>
          <w:bCs/>
        </w:rPr>
        <w:t>:</w:t>
      </w:r>
      <w:r w:rsidR="001E4434">
        <w:rPr>
          <w:b/>
          <w:bCs/>
        </w:rPr>
        <w:t xml:space="preserve"> </w:t>
      </w:r>
      <w:r w:rsidR="001E4434">
        <w:rPr>
          <w:bCs/>
        </w:rPr>
        <w:t>Not Applicable</w:t>
      </w:r>
    </w:p>
    <w:p w:rsidR="008B09BA" w:rsidRDefault="008B09BA" w:rsidP="0010339F">
      <w:pPr>
        <w:pStyle w:val="NoSpacing"/>
        <w:rPr>
          <w:b/>
          <w:u w:val="single"/>
        </w:rPr>
      </w:pPr>
    </w:p>
    <w:p w:rsidR="008B09BA" w:rsidRPr="001E4434" w:rsidRDefault="008B09BA" w:rsidP="0010339F">
      <w:pPr>
        <w:pStyle w:val="NoSpacing"/>
      </w:pPr>
      <w:r>
        <w:rPr>
          <w:b/>
          <w:u w:val="single"/>
        </w:rPr>
        <w:t>Application Deadline</w:t>
      </w:r>
      <w:r>
        <w:t>:</w:t>
      </w:r>
      <w:r w:rsidR="001E4434">
        <w:t xml:space="preserve"> </w:t>
      </w:r>
      <w:r w:rsidR="001E4434" w:rsidRPr="001E4434">
        <w:rPr>
          <w:i/>
        </w:rPr>
        <w:t>New</w:t>
      </w:r>
      <w:r w:rsidR="001E4434">
        <w:t xml:space="preserve">: October 16, 2014; </w:t>
      </w:r>
      <w:r w:rsidR="001E4434">
        <w:rPr>
          <w:i/>
        </w:rPr>
        <w:t xml:space="preserve">Renewal, Resubmission, Revision: </w:t>
      </w:r>
      <w:r w:rsidR="001E4434">
        <w:t>November 16, 2014</w:t>
      </w:r>
    </w:p>
    <w:p w:rsidR="008B09BA" w:rsidRDefault="008B09BA" w:rsidP="0010339F">
      <w:pPr>
        <w:pStyle w:val="NoSpacing"/>
        <w:rPr>
          <w:b/>
          <w:u w:val="single"/>
        </w:rPr>
      </w:pPr>
    </w:p>
    <w:p w:rsidR="001E4434" w:rsidRPr="001E4434" w:rsidRDefault="008B09BA" w:rsidP="001E4434">
      <w:r w:rsidRPr="001E4434">
        <w:rPr>
          <w:b/>
          <w:u w:val="single"/>
        </w:rPr>
        <w:t>Objective</w:t>
      </w:r>
      <w:r w:rsidRPr="001E4434">
        <w:rPr>
          <w:b/>
        </w:rPr>
        <w:t>:</w:t>
      </w:r>
      <w:r w:rsidR="001E4434" w:rsidRPr="001E4434">
        <w:t xml:space="preserve"> This funding opportunity announcement (FOA) encourages exploratory/developmental R21 research projects to accelerate the pace of development of novel therapeutics involving biologics, pharmacological and non-pharmacological approaches for preventing and treating key health issues affecting the elderly.   For the purposes of this FOA, T1 translational research on aging is defined as the application of basic and clinical biomedical findings towards the development of new strategies for prevention and treatment of age-related pathologies. For projects proposing basic research that is being conducted in animal models, the potential to treat a clinical age-related pathology must be clearly stated in the proposal.  Direct relevance of the data to a clinical aging condition must be established and clearly stated in the application. </w:t>
      </w:r>
    </w:p>
    <w:p w:rsidR="008B09BA" w:rsidRDefault="008B09BA" w:rsidP="0010339F">
      <w:pPr>
        <w:pStyle w:val="NoSpacing"/>
        <w:rPr>
          <w:b/>
          <w:sz w:val="32"/>
          <w:szCs w:val="32"/>
        </w:rPr>
      </w:pPr>
      <w:r w:rsidRPr="00B3288D">
        <w:rPr>
          <w:rFonts w:cstheme="minorHAnsi"/>
          <w:b/>
          <w:u w:val="single"/>
        </w:rPr>
        <w:t>Grant Application Submission Instructions</w:t>
      </w:r>
      <w:r w:rsidRPr="00B3288D">
        <w:rPr>
          <w:rFonts w:cstheme="minorHAnsi"/>
          <w:b/>
        </w:rPr>
        <w:t>:</w:t>
      </w:r>
    </w:p>
    <w:p w:rsidR="008B09BA" w:rsidRDefault="008113B8" w:rsidP="004B330D">
      <w:pPr>
        <w:pStyle w:val="PlainText"/>
      </w:pPr>
      <w:hyperlink r:id="rId16" w:anchor="_Section_IV._Application_1" w:history="1">
        <w:r w:rsidR="001E4434" w:rsidRPr="00755643">
          <w:rPr>
            <w:rStyle w:val="Hyperlink"/>
          </w:rPr>
          <w:t>http://grants.nih.gov/grants/guide/pa-files/PAS-11-280.html#_Section_IV._Application_1</w:t>
        </w:r>
      </w:hyperlink>
    </w:p>
    <w:p w:rsidR="001E4434" w:rsidRDefault="001E4434" w:rsidP="004B330D">
      <w:pPr>
        <w:pStyle w:val="PlainText"/>
      </w:pPr>
    </w:p>
    <w:p w:rsidR="00AC2384" w:rsidRDefault="00AC2384" w:rsidP="0010339F">
      <w:pPr>
        <w:pStyle w:val="NoSpacing"/>
      </w:pPr>
    </w:p>
    <w:p w:rsidR="002E72FA" w:rsidRPr="002E72FA" w:rsidRDefault="002E72FA" w:rsidP="002E72FA">
      <w:pPr>
        <w:pStyle w:val="NoSpacing"/>
        <w:rPr>
          <w:b/>
          <w:color w:val="0070C0"/>
          <w:sz w:val="28"/>
          <w:szCs w:val="28"/>
        </w:rPr>
      </w:pPr>
      <w:r>
        <w:rPr>
          <w:b/>
          <w:color w:val="0070C0"/>
          <w:sz w:val="28"/>
          <w:szCs w:val="28"/>
        </w:rPr>
        <w:t>Paul B. Beeson Clinical Scientist Development Award in Aging (K08)</w:t>
      </w:r>
    </w:p>
    <w:p w:rsidR="002E72FA" w:rsidRDefault="002E72FA" w:rsidP="002E72FA">
      <w:pPr>
        <w:pStyle w:val="NoSpacing"/>
        <w:rPr>
          <w:b/>
          <w:sz w:val="28"/>
          <w:szCs w:val="28"/>
        </w:rPr>
      </w:pPr>
      <w:r w:rsidRPr="00BF2D3A">
        <w:rPr>
          <w:b/>
          <w:sz w:val="28"/>
          <w:szCs w:val="28"/>
        </w:rPr>
        <w:t>National Institutes of Health (</w:t>
      </w:r>
      <w:hyperlink r:id="rId17" w:history="1">
        <w:r w:rsidRPr="00B01A1C">
          <w:rPr>
            <w:b/>
            <w:sz w:val="28"/>
            <w:szCs w:val="28"/>
          </w:rPr>
          <w:t>NIH</w:t>
        </w:r>
      </w:hyperlink>
      <w:r w:rsidRPr="00BF2D3A">
        <w:rPr>
          <w:b/>
          <w:sz w:val="28"/>
          <w:szCs w:val="28"/>
        </w:rPr>
        <w:t>)</w:t>
      </w:r>
    </w:p>
    <w:p w:rsidR="009E4C0C" w:rsidRPr="009E4C0C" w:rsidRDefault="008113B8" w:rsidP="009E4C0C">
      <w:pPr>
        <w:pStyle w:val="NoSpacing"/>
      </w:pPr>
      <w:hyperlink r:id="rId18" w:history="1">
        <w:r w:rsidR="009E4C0C" w:rsidRPr="009E4C0C">
          <w:rPr>
            <w:rStyle w:val="Hyperlink"/>
          </w:rPr>
          <w:t>http://grants.nih.gov/grants/guide/rfa-files/RFA-AG-15-016.html</w:t>
        </w:r>
      </w:hyperlink>
    </w:p>
    <w:p w:rsidR="009E4C0C" w:rsidRDefault="009E4C0C" w:rsidP="0010339F">
      <w:pPr>
        <w:pStyle w:val="NoSpacing"/>
        <w:rPr>
          <w:b/>
          <w:u w:val="single"/>
        </w:rPr>
      </w:pPr>
    </w:p>
    <w:p w:rsidR="00152882" w:rsidRPr="002E72FA" w:rsidRDefault="00C334FE" w:rsidP="0010339F">
      <w:pPr>
        <w:pStyle w:val="NoSpacing"/>
        <w:rPr>
          <w:b/>
        </w:rPr>
      </w:pPr>
      <w:r w:rsidRPr="007317C3">
        <w:rPr>
          <w:b/>
          <w:u w:val="single"/>
        </w:rPr>
        <w:t>Funding Amount</w:t>
      </w:r>
      <w:r w:rsidRPr="007317C3">
        <w:rPr>
          <w:b/>
        </w:rPr>
        <w:t>:</w:t>
      </w:r>
      <w:r w:rsidR="002E72FA">
        <w:rPr>
          <w:b/>
        </w:rPr>
        <w:t xml:space="preserve"> </w:t>
      </w:r>
      <w:r w:rsidR="002E72FA" w:rsidRPr="002E72FA">
        <w:rPr>
          <w:spacing w:val="3"/>
        </w:rPr>
        <w:t>Award budgets are composed of salary and other program-related expenses</w:t>
      </w:r>
    </w:p>
    <w:p w:rsidR="00C334FE" w:rsidRDefault="00C334FE" w:rsidP="0010339F">
      <w:pPr>
        <w:pStyle w:val="NoSpacing"/>
        <w:rPr>
          <w:b/>
        </w:rPr>
      </w:pPr>
    </w:p>
    <w:p w:rsidR="00C334FE" w:rsidRPr="002E72FA" w:rsidRDefault="00C334FE" w:rsidP="0010339F">
      <w:pPr>
        <w:pStyle w:val="NoSpacing"/>
      </w:pPr>
      <w:r>
        <w:rPr>
          <w:b/>
          <w:bCs/>
          <w:u w:val="single"/>
        </w:rPr>
        <w:t>Letter of Intent Due</w:t>
      </w:r>
      <w:r>
        <w:rPr>
          <w:b/>
          <w:bCs/>
        </w:rPr>
        <w:t>:</w:t>
      </w:r>
      <w:r w:rsidR="002E72FA">
        <w:rPr>
          <w:b/>
          <w:bCs/>
        </w:rPr>
        <w:t xml:space="preserve"> </w:t>
      </w:r>
      <w:r w:rsidR="002E72FA">
        <w:rPr>
          <w:bCs/>
        </w:rPr>
        <w:t>October 7, 2014</w:t>
      </w:r>
    </w:p>
    <w:p w:rsidR="00C334FE" w:rsidRDefault="00C334FE" w:rsidP="0010339F">
      <w:pPr>
        <w:pStyle w:val="NoSpacing"/>
        <w:rPr>
          <w:b/>
        </w:rPr>
      </w:pPr>
    </w:p>
    <w:p w:rsidR="00C334FE" w:rsidRDefault="00C334FE" w:rsidP="0010339F">
      <w:pPr>
        <w:pStyle w:val="NoSpacing"/>
        <w:rPr>
          <w:b/>
        </w:rPr>
      </w:pPr>
      <w:r>
        <w:rPr>
          <w:b/>
          <w:u w:val="single"/>
        </w:rPr>
        <w:t>Application Deadline</w:t>
      </w:r>
      <w:r>
        <w:t>:</w:t>
      </w:r>
      <w:r w:rsidR="002E72FA">
        <w:t xml:space="preserve"> November 7, 2014</w:t>
      </w:r>
    </w:p>
    <w:p w:rsidR="00C334FE" w:rsidRDefault="00C334FE" w:rsidP="0010339F">
      <w:pPr>
        <w:pStyle w:val="NoSpacing"/>
        <w:rPr>
          <w:b/>
        </w:rPr>
      </w:pPr>
    </w:p>
    <w:p w:rsidR="00766A46" w:rsidRPr="00766A46" w:rsidRDefault="00C334FE" w:rsidP="00766A46">
      <w:r w:rsidRPr="00766A46">
        <w:rPr>
          <w:b/>
          <w:u w:val="single"/>
        </w:rPr>
        <w:t>Objective</w:t>
      </w:r>
      <w:r w:rsidRPr="00766A46">
        <w:rPr>
          <w:b/>
        </w:rPr>
        <w:t>:</w:t>
      </w:r>
      <w:r w:rsidR="002E72FA" w:rsidRPr="00766A46">
        <w:t xml:space="preserve"> </w:t>
      </w:r>
      <w:r w:rsidR="00766A46" w:rsidRPr="00766A46">
        <w:t xml:space="preserve">The objective of the NIH Mentored Clinical Scientist Research Career Development Award (K08) program is to provide salary and research support for a sustained period of “protected time” (3-5 years) to support didactic study and/or mentored research for individuals with clinical doctoral degrees (e.g., M.D., D.D.S., D.M.D., D.O., D.C., O.D., N.D., D.V.M., Pharm.D., or Ph.D. in clinical disciplines). </w:t>
      </w:r>
    </w:p>
    <w:p w:rsidR="00766A46" w:rsidRPr="00766A46" w:rsidRDefault="00766A46" w:rsidP="00766A46">
      <w:r w:rsidRPr="00766A46">
        <w:t xml:space="preserve">The K08 provides support for an intensive, mentored research career development experience in biomedical or behavioral research in aging and geriatrics, including translational research. For the purpose of this award, translational research is defined as application of basic research discoveries toward the diagnosis, management, and prevention of human disease. Individuals with a clinical doctoral degree interested in pursuing a career in patient-oriented research should refer to the companion FOA, </w:t>
      </w:r>
      <w:hyperlink r:id="rId19" w:history="1">
        <w:r w:rsidRPr="00766A46">
          <w:rPr>
            <w:rStyle w:val="Hyperlink"/>
          </w:rPr>
          <w:t>RFA-AG-15-017</w:t>
        </w:r>
      </w:hyperlink>
      <w:r w:rsidRPr="00766A46">
        <w:t xml:space="preserve"> "Paul B. Beeson Patient-Oriented Research Career Development Award in Aging (K23)".  </w:t>
      </w:r>
    </w:p>
    <w:p w:rsidR="00766A46" w:rsidRPr="00766A46" w:rsidRDefault="00766A46" w:rsidP="00766A46">
      <w:r w:rsidRPr="00766A46">
        <w:t xml:space="preserve">The K08 award may be used by candidates (the applicant, i.e., PD/PI) with different levels of prior research training and at different stages in their career development. For example, a candidate with limited experience in a given field of research may use an award to support a career development experience that includes a designated period of didactic training followed by a period of closely supervised research experience. A candidate with previous research experience and training may not require extensive additional didactic preparation, and may use an award to support a career development experience that focuses on an intensive, supervised research experience. </w:t>
      </w:r>
    </w:p>
    <w:p w:rsidR="00766A46" w:rsidRPr="00766A46" w:rsidRDefault="00766A46" w:rsidP="00766A46">
      <w:r w:rsidRPr="00766A46">
        <w:t>The BCDA provides support to clinically trained faculty members in strong research environments to enable them to gain skills and experience in clinically relevant aging research and to establish an independent program of research in these fields. K08 candidates must identify mentors who are senior researchers in aging and/or geriatrics and who agree to commit time to supervising and guiding the candidates during the period of the award.</w:t>
      </w:r>
    </w:p>
    <w:p w:rsidR="00C334FE" w:rsidRPr="002E72FA" w:rsidRDefault="00C334FE" w:rsidP="00C334FE">
      <w:pPr>
        <w:pStyle w:val="NoSpacing"/>
        <w:rPr>
          <w:rFonts w:cstheme="minorHAnsi"/>
        </w:rPr>
      </w:pPr>
      <w:r w:rsidRPr="00B3288D">
        <w:rPr>
          <w:rFonts w:cstheme="minorHAnsi"/>
          <w:b/>
          <w:u w:val="single"/>
        </w:rPr>
        <w:t>Grant Application Submission Instructions</w:t>
      </w:r>
      <w:r w:rsidRPr="00B3288D">
        <w:rPr>
          <w:rFonts w:cstheme="minorHAnsi"/>
          <w:b/>
        </w:rPr>
        <w:t>:</w:t>
      </w:r>
      <w:r w:rsidR="002E72FA">
        <w:rPr>
          <w:rFonts w:cstheme="minorHAnsi"/>
          <w:b/>
        </w:rPr>
        <w:t xml:space="preserve"> </w:t>
      </w:r>
      <w:hyperlink r:id="rId20" w:anchor="_Section_IV._Application" w:history="1">
        <w:r w:rsidR="002E72FA" w:rsidRPr="002E72FA">
          <w:rPr>
            <w:rStyle w:val="Hyperlink"/>
            <w:rFonts w:cstheme="minorHAnsi"/>
          </w:rPr>
          <w:t>http://grants.nih.gov/grants/guide/rfa-files/RFA-AG-15-016.html#_Section_IV._Application</w:t>
        </w:r>
      </w:hyperlink>
    </w:p>
    <w:p w:rsidR="00C334FE" w:rsidRDefault="00C334FE" w:rsidP="0010339F">
      <w:pPr>
        <w:pStyle w:val="NoSpacing"/>
        <w:rPr>
          <w:b/>
        </w:rPr>
      </w:pPr>
    </w:p>
    <w:p w:rsidR="00C334FE" w:rsidRDefault="00C334FE" w:rsidP="0010339F">
      <w:pPr>
        <w:pStyle w:val="NoSpacing"/>
        <w:rPr>
          <w:b/>
        </w:rPr>
      </w:pPr>
    </w:p>
    <w:p w:rsidR="002E72FA" w:rsidRPr="002E72FA" w:rsidRDefault="002E72FA" w:rsidP="0010339F">
      <w:pPr>
        <w:pStyle w:val="NoSpacing"/>
        <w:rPr>
          <w:b/>
          <w:color w:val="0070C0"/>
          <w:sz w:val="28"/>
          <w:szCs w:val="28"/>
        </w:rPr>
      </w:pPr>
      <w:r w:rsidRPr="002E72FA">
        <w:rPr>
          <w:b/>
          <w:color w:val="0070C0"/>
          <w:sz w:val="28"/>
          <w:szCs w:val="28"/>
        </w:rPr>
        <w:t>Paul B. Beeson Patient Patient-Oriented Research Career Development Award in Aging (K23)</w:t>
      </w:r>
    </w:p>
    <w:p w:rsidR="002E72FA" w:rsidRDefault="002E72FA" w:rsidP="002E72FA">
      <w:pPr>
        <w:pStyle w:val="NoSpacing"/>
        <w:rPr>
          <w:b/>
          <w:sz w:val="28"/>
          <w:szCs w:val="28"/>
        </w:rPr>
      </w:pPr>
      <w:r w:rsidRPr="00BF2D3A">
        <w:rPr>
          <w:b/>
          <w:sz w:val="28"/>
          <w:szCs w:val="28"/>
        </w:rPr>
        <w:t>National Institutes of Health (</w:t>
      </w:r>
      <w:hyperlink r:id="rId21" w:history="1">
        <w:r w:rsidRPr="00B01A1C">
          <w:rPr>
            <w:b/>
            <w:sz w:val="28"/>
            <w:szCs w:val="28"/>
          </w:rPr>
          <w:t>NIH</w:t>
        </w:r>
      </w:hyperlink>
      <w:r w:rsidRPr="00BF2D3A">
        <w:rPr>
          <w:b/>
          <w:sz w:val="28"/>
          <w:szCs w:val="28"/>
        </w:rPr>
        <w:t>)</w:t>
      </w:r>
    </w:p>
    <w:p w:rsidR="009E4C0C" w:rsidRPr="009E4C0C" w:rsidRDefault="008113B8" w:rsidP="009E4C0C">
      <w:pPr>
        <w:pStyle w:val="NoSpacing"/>
      </w:pPr>
      <w:hyperlink r:id="rId22" w:history="1">
        <w:r w:rsidR="009E4C0C" w:rsidRPr="009E4C0C">
          <w:rPr>
            <w:rStyle w:val="Hyperlink"/>
          </w:rPr>
          <w:t>http://grants.nih.gov/grants/guide/rfa-files/RFA-AG-15-017.html</w:t>
        </w:r>
      </w:hyperlink>
    </w:p>
    <w:p w:rsidR="009E4C0C" w:rsidRDefault="009E4C0C" w:rsidP="0010339F">
      <w:pPr>
        <w:pStyle w:val="NoSpacing"/>
        <w:rPr>
          <w:b/>
        </w:rPr>
      </w:pPr>
    </w:p>
    <w:p w:rsidR="00C334FE" w:rsidRPr="00766A46" w:rsidRDefault="00C334FE" w:rsidP="00C334FE">
      <w:pPr>
        <w:pStyle w:val="NoSpacing"/>
        <w:rPr>
          <w:rFonts w:cstheme="minorHAnsi"/>
          <w:b/>
        </w:rPr>
      </w:pPr>
      <w:r w:rsidRPr="007317C3">
        <w:rPr>
          <w:b/>
          <w:u w:val="single"/>
        </w:rPr>
        <w:t>Funding Amount</w:t>
      </w:r>
      <w:r w:rsidRPr="007317C3">
        <w:rPr>
          <w:b/>
        </w:rPr>
        <w:t>:</w:t>
      </w:r>
      <w:r w:rsidR="00766A46">
        <w:rPr>
          <w:b/>
        </w:rPr>
        <w:t xml:space="preserve"> </w:t>
      </w:r>
      <w:r w:rsidR="00766A46" w:rsidRPr="00766A46">
        <w:rPr>
          <w:rFonts w:cstheme="minorHAnsi"/>
          <w:spacing w:val="3"/>
        </w:rPr>
        <w:t>Award budgets are composed of salary and other program-related expenses</w:t>
      </w:r>
      <w:r w:rsidR="00766A46">
        <w:rPr>
          <w:rFonts w:cstheme="minorHAnsi"/>
          <w:spacing w:val="3"/>
        </w:rPr>
        <w:t>.</w:t>
      </w:r>
    </w:p>
    <w:p w:rsidR="00C334FE" w:rsidRDefault="00C334FE" w:rsidP="00C334FE">
      <w:pPr>
        <w:pStyle w:val="NoSpacing"/>
        <w:rPr>
          <w:b/>
        </w:rPr>
      </w:pPr>
    </w:p>
    <w:p w:rsidR="00C334FE" w:rsidRPr="002E72FA" w:rsidRDefault="00C334FE" w:rsidP="00C334FE">
      <w:pPr>
        <w:pStyle w:val="NoSpacing"/>
      </w:pPr>
      <w:r>
        <w:rPr>
          <w:b/>
          <w:bCs/>
          <w:u w:val="single"/>
        </w:rPr>
        <w:t>Letter of Intent Due</w:t>
      </w:r>
      <w:r>
        <w:rPr>
          <w:b/>
          <w:bCs/>
        </w:rPr>
        <w:t>:</w:t>
      </w:r>
      <w:r w:rsidR="002E72FA">
        <w:rPr>
          <w:b/>
          <w:bCs/>
        </w:rPr>
        <w:t xml:space="preserve"> </w:t>
      </w:r>
      <w:r w:rsidR="002E72FA">
        <w:rPr>
          <w:bCs/>
        </w:rPr>
        <w:t>October 7, 2014</w:t>
      </w:r>
    </w:p>
    <w:p w:rsidR="00C334FE" w:rsidRDefault="00C334FE" w:rsidP="00C334FE">
      <w:pPr>
        <w:pStyle w:val="NoSpacing"/>
        <w:rPr>
          <w:b/>
        </w:rPr>
      </w:pPr>
    </w:p>
    <w:p w:rsidR="00C334FE" w:rsidRDefault="00C334FE" w:rsidP="00C334FE">
      <w:pPr>
        <w:pStyle w:val="NoSpacing"/>
        <w:rPr>
          <w:b/>
        </w:rPr>
      </w:pPr>
      <w:r>
        <w:rPr>
          <w:b/>
          <w:u w:val="single"/>
        </w:rPr>
        <w:t>Application Deadline</w:t>
      </w:r>
      <w:r>
        <w:t>:</w:t>
      </w:r>
      <w:r w:rsidR="002E72FA">
        <w:t xml:space="preserve"> November 7, 2014</w:t>
      </w:r>
    </w:p>
    <w:p w:rsidR="00766A46" w:rsidRPr="00766A46" w:rsidRDefault="00C334FE" w:rsidP="00766A46">
      <w:pPr>
        <w:pStyle w:val="regulartext"/>
        <w:spacing w:line="336" w:lineRule="atLeast"/>
        <w:rPr>
          <w:rFonts w:asciiTheme="minorHAnsi" w:hAnsiTheme="minorHAnsi" w:cstheme="minorHAnsi"/>
          <w:spacing w:val="3"/>
          <w:sz w:val="22"/>
          <w:szCs w:val="22"/>
        </w:rPr>
      </w:pPr>
      <w:r w:rsidRPr="00766A46">
        <w:rPr>
          <w:rFonts w:asciiTheme="minorHAnsi" w:hAnsiTheme="minorHAnsi" w:cstheme="minorHAnsi"/>
          <w:b/>
          <w:sz w:val="22"/>
          <w:szCs w:val="22"/>
          <w:u w:val="single"/>
        </w:rPr>
        <w:t>Objective</w:t>
      </w:r>
      <w:r w:rsidRPr="00766A46">
        <w:rPr>
          <w:rFonts w:asciiTheme="minorHAnsi" w:hAnsiTheme="minorHAnsi" w:cstheme="minorHAnsi"/>
          <w:b/>
          <w:sz w:val="22"/>
          <w:szCs w:val="22"/>
        </w:rPr>
        <w:t>:</w:t>
      </w:r>
      <w:r w:rsidR="00766A46" w:rsidRPr="00766A46">
        <w:rPr>
          <w:rFonts w:asciiTheme="minorHAnsi" w:hAnsiTheme="minorHAnsi" w:cstheme="minorHAnsi"/>
          <w:b/>
          <w:sz w:val="22"/>
          <w:szCs w:val="22"/>
        </w:rPr>
        <w:t xml:space="preserve"> </w:t>
      </w:r>
      <w:r w:rsidR="00766A46" w:rsidRPr="00766A46">
        <w:rPr>
          <w:rFonts w:asciiTheme="minorHAnsi" w:hAnsiTheme="minorHAnsi" w:cstheme="minorHAnsi"/>
          <w:spacing w:val="3"/>
          <w:sz w:val="22"/>
          <w:szCs w:val="22"/>
        </w:rPr>
        <w:t xml:space="preserve">The objective of the NIH Mentored Patient-Oriented Research Career Development Award (K23) program is to provide salary and research support for a sustained period of “protected time” (3-5 years) to ensure a future cadre of well-trained scientists working in Patient-Oriented Research (POR). The K23 award is expected to help research-oriented clinicians to develop research skills and gain experience in advanced methods and experimental approaches needed to become an independent investigator conducting POR. Clinicians investigating clinically relevant research, broadly defined as  work in the basic sciences including animal models of aging, or the use of secondary data analyses where there is apparent clinical relevance should refer to the companion FOA, </w:t>
      </w:r>
      <w:hyperlink r:id="rId23" w:history="1">
        <w:r w:rsidR="00766A46" w:rsidRPr="00766A46">
          <w:rPr>
            <w:rFonts w:asciiTheme="minorHAnsi" w:hAnsiTheme="minorHAnsi" w:cstheme="minorHAnsi"/>
            <w:color w:val="0000FF"/>
            <w:spacing w:val="3"/>
            <w:sz w:val="22"/>
            <w:szCs w:val="22"/>
            <w:u w:val="single"/>
          </w:rPr>
          <w:t>RFA-AG-15-016</w:t>
        </w:r>
      </w:hyperlink>
      <w:r w:rsidR="00766A46" w:rsidRPr="00766A46">
        <w:rPr>
          <w:rFonts w:asciiTheme="minorHAnsi" w:hAnsiTheme="minorHAnsi" w:cstheme="minorHAnsi"/>
          <w:spacing w:val="3"/>
          <w:sz w:val="22"/>
          <w:szCs w:val="22"/>
        </w:rPr>
        <w:t xml:space="preserve"> "Paul B. Beeson Clinical Scientist Development Award in Aging (K08)".</w:t>
      </w:r>
    </w:p>
    <w:p w:rsidR="00766A46" w:rsidRPr="00766A46" w:rsidRDefault="00766A46" w:rsidP="00766A46">
      <w:pPr>
        <w:spacing w:before="100" w:beforeAutospacing="1" w:after="100" w:afterAutospacing="1" w:line="336" w:lineRule="atLeast"/>
        <w:rPr>
          <w:rFonts w:eastAsia="Times New Roman" w:cstheme="minorHAnsi"/>
          <w:color w:val="000000"/>
          <w:spacing w:val="3"/>
        </w:rPr>
      </w:pPr>
      <w:r w:rsidRPr="00766A46">
        <w:rPr>
          <w:rFonts w:eastAsia="Times New Roman" w:cstheme="minorHAnsi"/>
          <w:color w:val="000000"/>
          <w:spacing w:val="3"/>
        </w:rPr>
        <w:t>For the purposes of the K23 award, Patient-Oriented Research is defined as research conducted with human subjects (including measures of cognition or research using material of human origin such as blood and tissue samples) for whom an investigator directly interacts with human subjects. This area of research includes: 1) mechanisms of human disease; 2) therapeutic interventions; 3) clinical trials; and 4) the development of new technologies. Studies falling under Exemption 4 for human subjects research are not included in this definition.</w:t>
      </w:r>
    </w:p>
    <w:p w:rsidR="00766A46" w:rsidRPr="00766A46" w:rsidRDefault="00766A46" w:rsidP="00766A46">
      <w:pPr>
        <w:spacing w:before="100" w:beforeAutospacing="1" w:after="100" w:afterAutospacing="1" w:line="336" w:lineRule="atLeast"/>
        <w:rPr>
          <w:rFonts w:eastAsia="Times New Roman" w:cstheme="minorHAnsi"/>
          <w:color w:val="000000"/>
          <w:spacing w:val="3"/>
        </w:rPr>
      </w:pPr>
      <w:r w:rsidRPr="00766A46">
        <w:rPr>
          <w:rFonts w:eastAsia="Times New Roman" w:cstheme="minorHAnsi"/>
          <w:color w:val="000000"/>
          <w:spacing w:val="3"/>
        </w:rPr>
        <w:t>Other examples include but are not limited to:</w:t>
      </w:r>
    </w:p>
    <w:p w:rsidR="00766A46" w:rsidRPr="00766A46" w:rsidRDefault="00766A46" w:rsidP="00766A46">
      <w:pPr>
        <w:numPr>
          <w:ilvl w:val="0"/>
          <w:numId w:val="16"/>
        </w:numPr>
        <w:spacing w:before="100" w:beforeAutospacing="1" w:after="100" w:afterAutospacing="1" w:line="336" w:lineRule="atLeast"/>
        <w:ind w:left="1470"/>
        <w:rPr>
          <w:rFonts w:eastAsia="Times New Roman" w:cstheme="minorHAnsi"/>
          <w:color w:val="000000"/>
          <w:spacing w:val="3"/>
        </w:rPr>
      </w:pPr>
      <w:r w:rsidRPr="00766A46">
        <w:rPr>
          <w:rFonts w:eastAsia="Times New Roman" w:cstheme="minorHAnsi"/>
          <w:color w:val="000000"/>
          <w:spacing w:val="3"/>
        </w:rPr>
        <w:t xml:space="preserve">Transplantation in older patients; </w:t>
      </w:r>
    </w:p>
    <w:p w:rsidR="00766A46" w:rsidRPr="00766A46" w:rsidRDefault="00766A46" w:rsidP="00766A46">
      <w:pPr>
        <w:numPr>
          <w:ilvl w:val="0"/>
          <w:numId w:val="16"/>
        </w:numPr>
        <w:spacing w:before="100" w:beforeAutospacing="1" w:after="100" w:afterAutospacing="1" w:line="336" w:lineRule="atLeast"/>
        <w:ind w:left="1470"/>
        <w:rPr>
          <w:rFonts w:eastAsia="Times New Roman" w:cstheme="minorHAnsi"/>
          <w:color w:val="000000"/>
          <w:spacing w:val="3"/>
        </w:rPr>
      </w:pPr>
      <w:r w:rsidRPr="00766A46">
        <w:rPr>
          <w:rFonts w:eastAsia="Times New Roman" w:cstheme="minorHAnsi"/>
          <w:color w:val="000000"/>
          <w:spacing w:val="3"/>
        </w:rPr>
        <w:t xml:space="preserve">Outcomes of the older patients in hospital, acute and long term care settings; </w:t>
      </w:r>
    </w:p>
    <w:p w:rsidR="00766A46" w:rsidRPr="00766A46" w:rsidRDefault="00766A46" w:rsidP="00766A46">
      <w:pPr>
        <w:numPr>
          <w:ilvl w:val="0"/>
          <w:numId w:val="16"/>
        </w:numPr>
        <w:spacing w:before="100" w:beforeAutospacing="1" w:after="100" w:afterAutospacing="1" w:line="336" w:lineRule="atLeast"/>
        <w:ind w:left="1470"/>
        <w:rPr>
          <w:rFonts w:eastAsia="Times New Roman" w:cstheme="minorHAnsi"/>
          <w:color w:val="000000"/>
          <w:spacing w:val="3"/>
        </w:rPr>
      </w:pPr>
      <w:r w:rsidRPr="00766A46">
        <w:rPr>
          <w:rFonts w:eastAsia="Times New Roman" w:cstheme="minorHAnsi"/>
          <w:color w:val="000000"/>
          <w:spacing w:val="3"/>
        </w:rPr>
        <w:t xml:space="preserve">Multimorbitity in older patients: treatment and the disease burden </w:t>
      </w:r>
    </w:p>
    <w:p w:rsidR="00766A46" w:rsidRPr="00766A46" w:rsidRDefault="00766A46" w:rsidP="00766A46">
      <w:pPr>
        <w:numPr>
          <w:ilvl w:val="0"/>
          <w:numId w:val="16"/>
        </w:numPr>
        <w:spacing w:before="100" w:beforeAutospacing="1" w:after="100" w:afterAutospacing="1" w:line="336" w:lineRule="atLeast"/>
        <w:ind w:left="1470"/>
        <w:rPr>
          <w:rFonts w:eastAsia="Times New Roman" w:cstheme="minorHAnsi"/>
          <w:color w:val="000000"/>
          <w:spacing w:val="3"/>
        </w:rPr>
      </w:pPr>
      <w:r w:rsidRPr="00766A46">
        <w:rPr>
          <w:rFonts w:eastAsia="Times New Roman" w:cstheme="minorHAnsi"/>
          <w:color w:val="000000"/>
          <w:spacing w:val="3"/>
        </w:rPr>
        <w:t xml:space="preserve">Studies of prevention approaches tailored to older adults </w:t>
      </w:r>
    </w:p>
    <w:p w:rsidR="00766A46" w:rsidRPr="00766A46" w:rsidRDefault="00766A46" w:rsidP="00766A46">
      <w:pPr>
        <w:numPr>
          <w:ilvl w:val="0"/>
          <w:numId w:val="16"/>
        </w:numPr>
        <w:spacing w:before="100" w:beforeAutospacing="1" w:after="100" w:afterAutospacing="1" w:line="336" w:lineRule="atLeast"/>
        <w:ind w:left="1470"/>
        <w:rPr>
          <w:rFonts w:eastAsia="Times New Roman" w:cstheme="minorHAnsi"/>
          <w:color w:val="000000"/>
          <w:spacing w:val="3"/>
        </w:rPr>
      </w:pPr>
      <w:r w:rsidRPr="00766A46">
        <w:rPr>
          <w:rFonts w:eastAsia="Times New Roman" w:cstheme="minorHAnsi"/>
          <w:color w:val="000000"/>
          <w:spacing w:val="3"/>
        </w:rPr>
        <w:t xml:space="preserve">Studies of well-being in older adults in informal and formal care settings </w:t>
      </w:r>
    </w:p>
    <w:p w:rsidR="00766A46" w:rsidRPr="00766A46" w:rsidRDefault="00C334FE" w:rsidP="00C334FE">
      <w:pPr>
        <w:pStyle w:val="NoSpacing"/>
        <w:rPr>
          <w:rFonts w:cstheme="minorHAnsi"/>
          <w:b/>
        </w:rPr>
      </w:pPr>
      <w:r w:rsidRPr="00766A46">
        <w:rPr>
          <w:rFonts w:cstheme="minorHAnsi"/>
          <w:b/>
          <w:u w:val="single"/>
        </w:rPr>
        <w:t>Grant Application Submission Instructions</w:t>
      </w:r>
      <w:r w:rsidRPr="00766A46">
        <w:rPr>
          <w:rFonts w:cstheme="minorHAnsi"/>
          <w:b/>
        </w:rPr>
        <w:t>:</w:t>
      </w:r>
    </w:p>
    <w:p w:rsidR="00C334FE" w:rsidRPr="00766A46" w:rsidRDefault="00766A46" w:rsidP="00C334FE">
      <w:pPr>
        <w:pStyle w:val="NoSpacing"/>
        <w:rPr>
          <w:rFonts w:cstheme="minorHAnsi"/>
        </w:rPr>
      </w:pPr>
      <w:r w:rsidRPr="00766A46">
        <w:rPr>
          <w:rFonts w:cstheme="minorHAnsi"/>
        </w:rPr>
        <w:t xml:space="preserve"> </w:t>
      </w:r>
      <w:hyperlink r:id="rId24" w:anchor="_Section_IV._Application" w:history="1">
        <w:r w:rsidRPr="00766A46">
          <w:rPr>
            <w:rStyle w:val="Hyperlink"/>
            <w:rFonts w:cstheme="minorHAnsi"/>
          </w:rPr>
          <w:t>http://grants.nih.gov/grants/guide/rfa-files/RFA-AG-15-017.html#_Section_IV._Application</w:t>
        </w:r>
      </w:hyperlink>
    </w:p>
    <w:p w:rsidR="00766A46" w:rsidRDefault="00766A46" w:rsidP="00C334FE">
      <w:pPr>
        <w:pStyle w:val="NoSpacing"/>
        <w:rPr>
          <w:b/>
          <w:sz w:val="32"/>
          <w:szCs w:val="32"/>
        </w:rPr>
      </w:pPr>
    </w:p>
    <w:p w:rsidR="00EB1D44" w:rsidRPr="00AA02B1" w:rsidRDefault="00EB1D44" w:rsidP="00EB1D44">
      <w:pPr>
        <w:pStyle w:val="NoSpacing"/>
        <w:rPr>
          <w:b/>
          <w:color w:val="0070C0"/>
          <w:sz w:val="28"/>
          <w:szCs w:val="28"/>
        </w:rPr>
      </w:pPr>
      <w:r>
        <w:rPr>
          <w:b/>
          <w:color w:val="0070C0"/>
          <w:sz w:val="28"/>
          <w:szCs w:val="28"/>
        </w:rPr>
        <w:t>Nathan Shock Centers of Excellence in Basic Biology of Aging (P30)</w:t>
      </w:r>
    </w:p>
    <w:p w:rsidR="00EB1D44" w:rsidRDefault="00EB1D44" w:rsidP="00EB1D44">
      <w:pPr>
        <w:pStyle w:val="NoSpacing"/>
        <w:rPr>
          <w:b/>
          <w:sz w:val="28"/>
          <w:szCs w:val="28"/>
        </w:rPr>
      </w:pPr>
      <w:r w:rsidRPr="00BF2D3A">
        <w:rPr>
          <w:b/>
          <w:sz w:val="28"/>
          <w:szCs w:val="28"/>
        </w:rPr>
        <w:t>National Institutes of Health (</w:t>
      </w:r>
      <w:hyperlink r:id="rId25" w:history="1">
        <w:r w:rsidRPr="00B01A1C">
          <w:rPr>
            <w:b/>
            <w:sz w:val="28"/>
            <w:szCs w:val="28"/>
          </w:rPr>
          <w:t>NIH</w:t>
        </w:r>
      </w:hyperlink>
      <w:r w:rsidRPr="00BF2D3A">
        <w:rPr>
          <w:b/>
          <w:sz w:val="28"/>
          <w:szCs w:val="28"/>
        </w:rPr>
        <w:t>)</w:t>
      </w:r>
    </w:p>
    <w:p w:rsidR="00EB1D44" w:rsidRPr="00112AE1" w:rsidRDefault="008113B8" w:rsidP="00EB1D44">
      <w:pPr>
        <w:pStyle w:val="NoSpacing"/>
      </w:pPr>
      <w:hyperlink r:id="rId26" w:history="1">
        <w:r w:rsidR="00EB1D44" w:rsidRPr="00112AE1">
          <w:rPr>
            <w:rStyle w:val="Hyperlink"/>
          </w:rPr>
          <w:t>http://grants.nih.gov/grants/guide/rfa-files/RFA-AG-15-005.html</w:t>
        </w:r>
      </w:hyperlink>
    </w:p>
    <w:p w:rsidR="00EB1D44" w:rsidRPr="00AA02B1" w:rsidRDefault="00EB1D44" w:rsidP="00EB1D44">
      <w:pPr>
        <w:pStyle w:val="regulartext"/>
        <w:spacing w:line="336" w:lineRule="atLeast"/>
        <w:rPr>
          <w:rFonts w:asciiTheme="minorHAnsi" w:hAnsiTheme="minorHAnsi" w:cstheme="minorHAnsi"/>
          <w:spacing w:val="3"/>
          <w:sz w:val="22"/>
          <w:szCs w:val="22"/>
        </w:rPr>
      </w:pPr>
      <w:r w:rsidRPr="00BF673D">
        <w:rPr>
          <w:rFonts w:asciiTheme="minorHAnsi" w:hAnsiTheme="minorHAnsi" w:cstheme="minorHAnsi"/>
          <w:b/>
          <w:sz w:val="22"/>
          <w:szCs w:val="22"/>
          <w:u w:val="single"/>
        </w:rPr>
        <w:t>Funding Amount</w:t>
      </w:r>
      <w:r w:rsidRPr="00BF673D">
        <w:rPr>
          <w:rFonts w:asciiTheme="minorHAnsi" w:hAnsiTheme="minorHAnsi" w:cstheme="minorHAnsi"/>
          <w:b/>
          <w:sz w:val="22"/>
          <w:szCs w:val="22"/>
        </w:rPr>
        <w:t xml:space="preserve">: </w:t>
      </w:r>
      <w:r w:rsidRPr="00AA02B1">
        <w:rPr>
          <w:rFonts w:asciiTheme="minorHAnsi" w:hAnsiTheme="minorHAnsi" w:cstheme="minorHAnsi"/>
          <w:spacing w:val="3"/>
          <w:sz w:val="22"/>
          <w:szCs w:val="22"/>
        </w:rPr>
        <w:t xml:space="preserve">Application budgets are limited to no more than $600,000 per year in Direct Costs, but need to reflect the actual needs of the proposed project. Awards are expected to be made for 5 years.  </w:t>
      </w:r>
    </w:p>
    <w:p w:rsidR="00EB1D44" w:rsidRPr="00AA02B1" w:rsidRDefault="00EB1D44" w:rsidP="00EB1D44">
      <w:pPr>
        <w:pStyle w:val="NoSpacing"/>
      </w:pPr>
      <w:r>
        <w:rPr>
          <w:b/>
          <w:bCs/>
          <w:u w:val="single"/>
        </w:rPr>
        <w:t>Letter of Intent Due</w:t>
      </w:r>
      <w:r>
        <w:rPr>
          <w:b/>
          <w:bCs/>
        </w:rPr>
        <w:t>:</w:t>
      </w:r>
      <w:r>
        <w:rPr>
          <w:bCs/>
        </w:rPr>
        <w:t xml:space="preserve"> September 28, 2014</w:t>
      </w:r>
    </w:p>
    <w:p w:rsidR="00EB1D44" w:rsidRDefault="00EB1D44" w:rsidP="00EB1D44">
      <w:pPr>
        <w:pStyle w:val="NoSpacing"/>
        <w:rPr>
          <w:b/>
        </w:rPr>
      </w:pPr>
    </w:p>
    <w:p w:rsidR="00EB1D44" w:rsidRDefault="00EB1D44" w:rsidP="00EB1D44">
      <w:pPr>
        <w:pStyle w:val="NoSpacing"/>
        <w:rPr>
          <w:b/>
        </w:rPr>
      </w:pPr>
      <w:r>
        <w:rPr>
          <w:b/>
          <w:u w:val="single"/>
        </w:rPr>
        <w:t>Application Deadline</w:t>
      </w:r>
      <w:r>
        <w:t>: October 28, 2014</w:t>
      </w:r>
    </w:p>
    <w:p w:rsidR="00EB1D44" w:rsidRDefault="00EB1D44" w:rsidP="00EB1D44">
      <w:pPr>
        <w:pStyle w:val="NoSpacing"/>
        <w:rPr>
          <w:b/>
        </w:rPr>
      </w:pPr>
    </w:p>
    <w:p w:rsidR="00EB1D44" w:rsidRDefault="00EB1D44" w:rsidP="00EB1D44">
      <w:pPr>
        <w:pStyle w:val="NoSpacing"/>
      </w:pPr>
      <w:r w:rsidRPr="00AA02B1">
        <w:rPr>
          <w:b/>
          <w:u w:val="single"/>
        </w:rPr>
        <w:t>Objective</w:t>
      </w:r>
      <w:r w:rsidRPr="00AA02B1">
        <w:rPr>
          <w:b/>
        </w:rPr>
        <w:t xml:space="preserve">: </w:t>
      </w:r>
      <w:r w:rsidRPr="00AA02B1">
        <w:t>This Funding Opportunity Announcement (FOA) invites applications for Centers, known as Nathan Shock Centers of Excellence in Basic Biology of Aging (NSC). These Center grants will provide funding for leadership, training, and research activities that will increase the dissemination of scientific knowledge in the research areas supported by the NIA's Division of Aging Biology, which include but are not limited to genetics, cell biology of aging, and physiology of aging  (</w:t>
      </w:r>
      <w:hyperlink r:id="rId27" w:history="1">
        <w:r w:rsidRPr="00AA02B1">
          <w:rPr>
            <w:rStyle w:val="Hyperlink"/>
          </w:rPr>
          <w:t>http://www.nia.nih.gov/research/dab</w:t>
        </w:r>
      </w:hyperlink>
      <w:r w:rsidRPr="00AA02B1">
        <w:t xml:space="preserve">).  NSC awards are intended for institutions that can demonstrate a substantial  investment in and commitment to ongoing and future high-impact research on the basic biology of aging. </w:t>
      </w:r>
    </w:p>
    <w:p w:rsidR="00EB1D44" w:rsidRDefault="00EB1D44" w:rsidP="00EB1D44">
      <w:pPr>
        <w:pStyle w:val="NoSpacing"/>
      </w:pPr>
    </w:p>
    <w:p w:rsidR="00EB1D44" w:rsidRPr="00AA02B1" w:rsidRDefault="00EB1D44" w:rsidP="00EB1D44">
      <w:pPr>
        <w:pStyle w:val="NoSpacing"/>
      </w:pPr>
      <w:r w:rsidRPr="00AA02B1">
        <w:t>NIA expects that NSC awardees will:</w:t>
      </w:r>
    </w:p>
    <w:p w:rsidR="00EB1D44" w:rsidRPr="00AA02B1" w:rsidRDefault="00EB1D44" w:rsidP="00EB1D44">
      <w:pPr>
        <w:pStyle w:val="NoSpacing"/>
        <w:numPr>
          <w:ilvl w:val="0"/>
          <w:numId w:val="20"/>
        </w:numPr>
      </w:pPr>
      <w:r w:rsidRPr="00AA02B1">
        <w:t xml:space="preserve">Provide intellectual leadership and innovation; </w:t>
      </w:r>
    </w:p>
    <w:p w:rsidR="00EB1D44" w:rsidRPr="00AA02B1" w:rsidRDefault="00EB1D44" w:rsidP="00EB1D44">
      <w:pPr>
        <w:pStyle w:val="NoSpacing"/>
        <w:numPr>
          <w:ilvl w:val="0"/>
          <w:numId w:val="20"/>
        </w:numPr>
      </w:pPr>
      <w:r w:rsidRPr="00AA02B1">
        <w:t xml:space="preserve">Develop and/or support innovative cores that are uniquely focused on the needs of the field; </w:t>
      </w:r>
    </w:p>
    <w:p w:rsidR="00EB1D44" w:rsidRPr="00AA02B1" w:rsidRDefault="00EB1D44" w:rsidP="00EB1D44">
      <w:pPr>
        <w:pStyle w:val="NoSpacing"/>
        <w:numPr>
          <w:ilvl w:val="0"/>
          <w:numId w:val="20"/>
        </w:numPr>
      </w:pPr>
      <w:r w:rsidRPr="00AA02B1">
        <w:t xml:space="preserve">Provide research career development for future leaders in basic aging research; </w:t>
      </w:r>
    </w:p>
    <w:p w:rsidR="00EB1D44" w:rsidRPr="00AA02B1" w:rsidRDefault="00EB1D44" w:rsidP="00EB1D44">
      <w:pPr>
        <w:pStyle w:val="NoSpacing"/>
        <w:numPr>
          <w:ilvl w:val="0"/>
          <w:numId w:val="20"/>
        </w:numPr>
      </w:pPr>
      <w:r w:rsidRPr="00AA02B1">
        <w:t xml:space="preserve">Collaborate substantially with other NSCs, including conferences and outreach activities; </w:t>
      </w:r>
    </w:p>
    <w:p w:rsidR="00EB1D44" w:rsidRPr="00AA02B1" w:rsidRDefault="00EB1D44" w:rsidP="00EB1D44">
      <w:pPr>
        <w:pStyle w:val="NoSpacing"/>
        <w:numPr>
          <w:ilvl w:val="0"/>
          <w:numId w:val="20"/>
        </w:numPr>
      </w:pPr>
      <w:r w:rsidRPr="00AA02B1">
        <w:t xml:space="preserve">Serve as a source of advice and collaboration to other investigators locally and on a large-scale regarding technology, methodology, analysis, or other expertise; and </w:t>
      </w:r>
    </w:p>
    <w:p w:rsidR="00EB1D44" w:rsidRPr="00AA02B1" w:rsidRDefault="00EB1D44" w:rsidP="00EB1D44">
      <w:pPr>
        <w:pStyle w:val="NoSpacing"/>
        <w:numPr>
          <w:ilvl w:val="0"/>
          <w:numId w:val="20"/>
        </w:numPr>
      </w:pPr>
      <w:r w:rsidRPr="00AA02B1">
        <w:t xml:space="preserve">Leverage institutional resources, including other NIH-supported programs and centers, to maximize efficiency in achieving the NSC's aims. </w:t>
      </w:r>
    </w:p>
    <w:p w:rsidR="00EB1D44" w:rsidRPr="00BF673D" w:rsidRDefault="00EB1D44" w:rsidP="00EB1D44">
      <w:pPr>
        <w:spacing w:before="100" w:beforeAutospacing="1" w:after="100" w:afterAutospacing="1" w:line="336" w:lineRule="atLeast"/>
        <w:rPr>
          <w:rFonts w:eastAsia="Times New Roman" w:cstheme="minorHAnsi"/>
          <w:color w:val="000000"/>
          <w:spacing w:val="3"/>
        </w:rPr>
      </w:pPr>
      <w:r w:rsidRPr="00BF673D">
        <w:rPr>
          <w:rFonts w:eastAsia="Times New Roman" w:cstheme="minorHAnsi"/>
          <w:color w:val="000000"/>
          <w:spacing w:val="3"/>
        </w:rPr>
        <w:t>These grants are not intended to directly support the independent research of the Program Director/Principal Investigator (PD/PI) or the Core Directors, and are not intended to support clinical research/clinical trials, or research on neurobiology of aging.</w:t>
      </w:r>
    </w:p>
    <w:p w:rsidR="00EB1D44" w:rsidRDefault="00EB1D44" w:rsidP="00EB1D44">
      <w:pPr>
        <w:pStyle w:val="NoSpacing"/>
        <w:rPr>
          <w:b/>
          <w:sz w:val="32"/>
          <w:szCs w:val="32"/>
        </w:rPr>
      </w:pPr>
      <w:r w:rsidRPr="00B3288D">
        <w:rPr>
          <w:rFonts w:cstheme="minorHAnsi"/>
          <w:b/>
          <w:u w:val="single"/>
        </w:rPr>
        <w:t>Grant Application Submission Instructions</w:t>
      </w:r>
      <w:r w:rsidRPr="00B3288D">
        <w:rPr>
          <w:rFonts w:cstheme="minorHAnsi"/>
          <w:b/>
        </w:rPr>
        <w:t>:</w:t>
      </w:r>
    </w:p>
    <w:p w:rsidR="00EB1D44" w:rsidRPr="00AA02B1" w:rsidRDefault="008113B8" w:rsidP="00EB1D44">
      <w:pPr>
        <w:pStyle w:val="NoSpacing"/>
      </w:pPr>
      <w:hyperlink r:id="rId28" w:anchor="_Section_IV._Application_1" w:history="1">
        <w:r w:rsidR="00EB1D44" w:rsidRPr="00AA02B1">
          <w:rPr>
            <w:rStyle w:val="Hyperlink"/>
          </w:rPr>
          <w:t>http://grants.nih.gov/grants/guide/rfa-files/RFA-AG-15-005.html#_Section_IV._Application_1</w:t>
        </w:r>
      </w:hyperlink>
    </w:p>
    <w:p w:rsidR="00EB1D44" w:rsidRPr="00AA02B1" w:rsidRDefault="00EB1D44" w:rsidP="00EB1D44">
      <w:pPr>
        <w:pStyle w:val="NoSpacing"/>
      </w:pPr>
    </w:p>
    <w:p w:rsidR="00F43EBB" w:rsidRDefault="00F43EBB" w:rsidP="00C334FE">
      <w:pPr>
        <w:pStyle w:val="NoSpacing"/>
        <w:rPr>
          <w:b/>
          <w:sz w:val="32"/>
          <w:szCs w:val="32"/>
        </w:rPr>
      </w:pPr>
      <w:r>
        <w:rPr>
          <w:b/>
          <w:bCs/>
          <w:sz w:val="32"/>
          <w:szCs w:val="32"/>
        </w:rPr>
        <w:t>ALZHEIMER’S RESEARCH</w:t>
      </w:r>
    </w:p>
    <w:p w:rsidR="00C334FE" w:rsidRDefault="00C334FE" w:rsidP="0010339F">
      <w:pPr>
        <w:pStyle w:val="NoSpacing"/>
        <w:rPr>
          <w:b/>
        </w:rPr>
      </w:pPr>
    </w:p>
    <w:p w:rsidR="007812FC" w:rsidRDefault="007812FC" w:rsidP="00F43EBB">
      <w:pPr>
        <w:pStyle w:val="NoSpacing"/>
        <w:rPr>
          <w:rFonts w:ascii="Calibri" w:hAnsi="Calibri" w:cs="Calibri"/>
          <w:b/>
          <w:bCs/>
          <w:color w:val="0070C0"/>
          <w:sz w:val="28"/>
          <w:szCs w:val="28"/>
        </w:rPr>
      </w:pPr>
      <w:r>
        <w:rPr>
          <w:rFonts w:ascii="Calibri" w:hAnsi="Calibri" w:cs="Calibri"/>
          <w:b/>
          <w:bCs/>
          <w:color w:val="0070C0"/>
          <w:sz w:val="28"/>
          <w:szCs w:val="28"/>
        </w:rPr>
        <w:t>New Investigator Research Grant</w:t>
      </w:r>
    </w:p>
    <w:p w:rsidR="007812FC" w:rsidRPr="007812FC" w:rsidRDefault="007812FC" w:rsidP="00955F02">
      <w:pPr>
        <w:pStyle w:val="NoSpacing"/>
        <w:tabs>
          <w:tab w:val="left" w:pos="3510"/>
        </w:tabs>
        <w:rPr>
          <w:rFonts w:ascii="Calibri" w:hAnsi="Calibri" w:cs="Calibri"/>
          <w:b/>
          <w:bCs/>
          <w:sz w:val="28"/>
          <w:szCs w:val="28"/>
        </w:rPr>
      </w:pPr>
      <w:r>
        <w:rPr>
          <w:rFonts w:ascii="Calibri" w:hAnsi="Calibri" w:cs="Calibri"/>
          <w:b/>
          <w:bCs/>
          <w:sz w:val="28"/>
          <w:szCs w:val="28"/>
        </w:rPr>
        <w:t>Alzheimer’s Association</w:t>
      </w:r>
      <w:r w:rsidR="00955F02">
        <w:rPr>
          <w:rFonts w:ascii="Calibri" w:hAnsi="Calibri" w:cs="Calibri"/>
          <w:b/>
          <w:bCs/>
          <w:sz w:val="28"/>
          <w:szCs w:val="28"/>
        </w:rPr>
        <w:tab/>
      </w:r>
    </w:p>
    <w:p w:rsidR="007812FC" w:rsidRPr="007812FC" w:rsidRDefault="008113B8" w:rsidP="00F43EBB">
      <w:pPr>
        <w:pStyle w:val="NoSpacing"/>
        <w:rPr>
          <w:rFonts w:ascii="Calibri" w:hAnsi="Calibri" w:cs="Calibri"/>
          <w:bCs/>
          <w:color w:val="0070C0"/>
        </w:rPr>
      </w:pPr>
      <w:hyperlink r:id="rId29" w:history="1">
        <w:r w:rsidR="007812FC" w:rsidRPr="007812FC">
          <w:rPr>
            <w:rStyle w:val="Hyperlink"/>
            <w:rFonts w:ascii="Calibri" w:hAnsi="Calibri" w:cs="Calibri"/>
            <w:bCs/>
          </w:rPr>
          <w:t>http://www.alz.org/research/downloads/New-Investigator-Program-3-pages.pdf</w:t>
        </w:r>
      </w:hyperlink>
    </w:p>
    <w:p w:rsidR="007812FC" w:rsidRPr="007812FC" w:rsidRDefault="007812FC" w:rsidP="00F43EBB">
      <w:pPr>
        <w:pStyle w:val="NoSpacing"/>
        <w:rPr>
          <w:rFonts w:ascii="Calibri" w:hAnsi="Calibri" w:cs="Calibri"/>
          <w:b/>
          <w:bCs/>
          <w:color w:val="0070C0"/>
        </w:rPr>
      </w:pPr>
    </w:p>
    <w:p w:rsidR="007812FC" w:rsidRPr="007812FC" w:rsidRDefault="007812FC" w:rsidP="007812FC">
      <w:pPr>
        <w:autoSpaceDE w:val="0"/>
        <w:autoSpaceDN w:val="0"/>
        <w:adjustRightInd w:val="0"/>
        <w:spacing w:after="0" w:line="240" w:lineRule="auto"/>
        <w:rPr>
          <w:rFonts w:cstheme="minorHAnsi"/>
          <w:b/>
          <w:bCs/>
          <w:color w:val="0070C0"/>
        </w:rPr>
      </w:pPr>
      <w:r w:rsidRPr="007317C3">
        <w:rPr>
          <w:b/>
          <w:u w:val="single"/>
        </w:rPr>
        <w:t>Funding Amount</w:t>
      </w:r>
      <w:r w:rsidRPr="007317C3">
        <w:rPr>
          <w:b/>
        </w:rPr>
        <w:t>:</w:t>
      </w:r>
      <w:r>
        <w:rPr>
          <w:b/>
        </w:rPr>
        <w:t xml:space="preserve"> </w:t>
      </w:r>
      <w:r w:rsidRPr="007812FC">
        <w:rPr>
          <w:rFonts w:cstheme="minorHAnsi"/>
        </w:rPr>
        <w:t>Each total award is limited to $100,000 (direct and indirect</w:t>
      </w:r>
      <w:r>
        <w:rPr>
          <w:rFonts w:cstheme="minorHAnsi"/>
        </w:rPr>
        <w:t xml:space="preserve"> </w:t>
      </w:r>
      <w:r w:rsidRPr="007812FC">
        <w:rPr>
          <w:rFonts w:cstheme="minorHAnsi"/>
        </w:rPr>
        <w:t>costs) for up to two years. Requests in any given year may not exceed $60,000 (direct</w:t>
      </w:r>
      <w:r>
        <w:rPr>
          <w:rFonts w:cstheme="minorHAnsi"/>
        </w:rPr>
        <w:t xml:space="preserve"> </w:t>
      </w:r>
      <w:r w:rsidRPr="007812FC">
        <w:rPr>
          <w:rFonts w:cstheme="minorHAnsi"/>
        </w:rPr>
        <w:t>and indirect costs). Indirect costs are capped at 10 percent (rent for laboratory/office</w:t>
      </w:r>
      <w:r>
        <w:rPr>
          <w:rFonts w:cstheme="minorHAnsi"/>
        </w:rPr>
        <w:t xml:space="preserve"> </w:t>
      </w:r>
      <w:r w:rsidRPr="007812FC">
        <w:rPr>
          <w:rFonts w:cstheme="minorHAnsi"/>
        </w:rPr>
        <w:t>space is expected to be covered by indirect costs paid to the institution).</w:t>
      </w:r>
    </w:p>
    <w:p w:rsidR="007812FC" w:rsidRPr="007812FC" w:rsidRDefault="007812FC" w:rsidP="00F43EBB">
      <w:pPr>
        <w:pStyle w:val="NoSpacing"/>
        <w:rPr>
          <w:rFonts w:ascii="Calibri" w:hAnsi="Calibri" w:cs="Calibri"/>
          <w:b/>
          <w:bCs/>
          <w:color w:val="0070C0"/>
        </w:rPr>
      </w:pPr>
    </w:p>
    <w:p w:rsidR="007812FC" w:rsidRPr="007812FC" w:rsidRDefault="007812FC" w:rsidP="00F43EBB">
      <w:pPr>
        <w:pStyle w:val="NoSpacing"/>
        <w:rPr>
          <w:bCs/>
        </w:rPr>
      </w:pPr>
      <w:r w:rsidRPr="006A3C6A">
        <w:rPr>
          <w:b/>
          <w:bCs/>
          <w:u w:val="single"/>
        </w:rPr>
        <w:t>Letter of Intent</w:t>
      </w:r>
      <w:r>
        <w:rPr>
          <w:b/>
          <w:bCs/>
          <w:u w:val="single"/>
        </w:rPr>
        <w:t xml:space="preserve"> Due</w:t>
      </w:r>
      <w:r>
        <w:rPr>
          <w:b/>
          <w:bCs/>
        </w:rPr>
        <w:t xml:space="preserve">: </w:t>
      </w:r>
      <w:r>
        <w:rPr>
          <w:bCs/>
        </w:rPr>
        <w:t>September 24, 2014</w:t>
      </w:r>
    </w:p>
    <w:p w:rsidR="007812FC" w:rsidRDefault="007812FC" w:rsidP="00F43EBB">
      <w:pPr>
        <w:pStyle w:val="NoSpacing"/>
        <w:rPr>
          <w:b/>
          <w:bCs/>
          <w:u w:val="single"/>
        </w:rPr>
      </w:pPr>
    </w:p>
    <w:p w:rsidR="007812FC" w:rsidRDefault="007812FC" w:rsidP="00F43EBB">
      <w:pPr>
        <w:pStyle w:val="NoSpacing"/>
      </w:pPr>
      <w:r>
        <w:rPr>
          <w:b/>
          <w:u w:val="single"/>
        </w:rPr>
        <w:t>Application Deadline</w:t>
      </w:r>
      <w:r>
        <w:t>: October 30, 2014</w:t>
      </w:r>
    </w:p>
    <w:p w:rsidR="007812FC" w:rsidRDefault="007812FC" w:rsidP="007812FC">
      <w:pPr>
        <w:autoSpaceDE w:val="0"/>
        <w:autoSpaceDN w:val="0"/>
        <w:adjustRightInd w:val="0"/>
        <w:spacing w:after="0" w:line="240" w:lineRule="auto"/>
        <w:rPr>
          <w:rFonts w:cstheme="minorHAnsi"/>
          <w:b/>
          <w:u w:val="single"/>
        </w:rPr>
      </w:pPr>
    </w:p>
    <w:p w:rsidR="007812FC" w:rsidRPr="007812FC" w:rsidRDefault="007812FC" w:rsidP="007812FC">
      <w:pPr>
        <w:autoSpaceDE w:val="0"/>
        <w:autoSpaceDN w:val="0"/>
        <w:adjustRightInd w:val="0"/>
        <w:spacing w:after="0" w:line="240" w:lineRule="auto"/>
        <w:rPr>
          <w:rFonts w:cstheme="minorHAnsi"/>
        </w:rPr>
      </w:pPr>
      <w:r w:rsidRPr="007812FC">
        <w:rPr>
          <w:rFonts w:cstheme="minorHAnsi"/>
          <w:b/>
          <w:u w:val="single"/>
        </w:rPr>
        <w:t>Objective</w:t>
      </w:r>
      <w:r w:rsidRPr="007812FC">
        <w:rPr>
          <w:rFonts w:cstheme="minorHAnsi"/>
          <w:b/>
        </w:rPr>
        <w:t>:</w:t>
      </w:r>
      <w:r w:rsidRPr="007812FC">
        <w:rPr>
          <w:rFonts w:cstheme="minorHAnsi"/>
        </w:rPr>
        <w:t xml:space="preserve"> The competition, formerly known as the Pilot Research</w:t>
      </w:r>
      <w:r>
        <w:rPr>
          <w:rFonts w:cstheme="minorHAnsi"/>
        </w:rPr>
        <w:t xml:space="preserve"> </w:t>
      </w:r>
      <w:r w:rsidRPr="007812FC">
        <w:rPr>
          <w:rFonts w:cstheme="minorHAnsi"/>
        </w:rPr>
        <w:t>Grant Program, has become the New Investigator Research Grant Program. This</w:t>
      </w:r>
      <w:r>
        <w:rPr>
          <w:rFonts w:cstheme="minorHAnsi"/>
        </w:rPr>
        <w:t xml:space="preserve"> </w:t>
      </w:r>
      <w:r w:rsidRPr="007812FC">
        <w:rPr>
          <w:rFonts w:cstheme="minorHAnsi"/>
        </w:rPr>
        <w:t>change is designed to reinforce the historical emphasis of this competition—to fund</w:t>
      </w:r>
    </w:p>
    <w:p w:rsidR="007812FC" w:rsidRPr="007812FC" w:rsidRDefault="007812FC" w:rsidP="007812FC">
      <w:pPr>
        <w:autoSpaceDE w:val="0"/>
        <w:autoSpaceDN w:val="0"/>
        <w:adjustRightInd w:val="0"/>
        <w:spacing w:after="0" w:line="240" w:lineRule="auto"/>
        <w:rPr>
          <w:rFonts w:cstheme="minorHAnsi"/>
        </w:rPr>
      </w:pPr>
      <w:r w:rsidRPr="007812FC">
        <w:rPr>
          <w:rFonts w:cstheme="minorHAnsi"/>
        </w:rPr>
        <w:t>investigators who are less than 10 years past their doctoral degree. The purpose of</w:t>
      </w:r>
      <w:r>
        <w:rPr>
          <w:rFonts w:cstheme="minorHAnsi"/>
        </w:rPr>
        <w:t xml:space="preserve"> </w:t>
      </w:r>
      <w:r w:rsidRPr="007812FC">
        <w:rPr>
          <w:rFonts w:cstheme="minorHAnsi"/>
        </w:rPr>
        <w:t>this program is to</w:t>
      </w:r>
      <w:r>
        <w:rPr>
          <w:rFonts w:cstheme="minorHAnsi"/>
        </w:rPr>
        <w:t xml:space="preserve"> </w:t>
      </w:r>
      <w:r w:rsidRPr="007812FC">
        <w:rPr>
          <w:rFonts w:cstheme="minorHAnsi"/>
        </w:rPr>
        <w:t>provide newly independent investigators with funding that will allow them to develop</w:t>
      </w:r>
      <w:r>
        <w:rPr>
          <w:rFonts w:cstheme="minorHAnsi"/>
        </w:rPr>
        <w:t xml:space="preserve"> </w:t>
      </w:r>
      <w:r w:rsidRPr="007812FC">
        <w:rPr>
          <w:rFonts w:cstheme="minorHAnsi"/>
        </w:rPr>
        <w:t>preliminary or pilot data, to test procedures and to develop hypotheses. The intent is</w:t>
      </w:r>
      <w:r>
        <w:rPr>
          <w:rFonts w:cstheme="minorHAnsi"/>
        </w:rPr>
        <w:t xml:space="preserve"> </w:t>
      </w:r>
      <w:r w:rsidRPr="007812FC">
        <w:rPr>
          <w:rFonts w:cstheme="minorHAnsi"/>
        </w:rPr>
        <w:t>to support early-career development that will lay the groundwork for future research</w:t>
      </w:r>
      <w:r>
        <w:rPr>
          <w:rFonts w:cstheme="minorHAnsi"/>
        </w:rPr>
        <w:t xml:space="preserve"> </w:t>
      </w:r>
      <w:r w:rsidRPr="007812FC">
        <w:rPr>
          <w:rFonts w:cstheme="minorHAnsi"/>
        </w:rPr>
        <w:t>grant applications to the National Institutes of Health, National Science Foundation</w:t>
      </w:r>
      <w:r>
        <w:rPr>
          <w:rFonts w:cstheme="minorHAnsi"/>
        </w:rPr>
        <w:t xml:space="preserve"> </w:t>
      </w:r>
      <w:r w:rsidRPr="007812FC">
        <w:rPr>
          <w:rFonts w:cstheme="minorHAnsi"/>
        </w:rPr>
        <w:t>and other funding agencies and groups, including future proposals to the Alzheimer's</w:t>
      </w:r>
      <w:r>
        <w:rPr>
          <w:rFonts w:cstheme="minorHAnsi"/>
        </w:rPr>
        <w:t xml:space="preserve"> </w:t>
      </w:r>
      <w:r w:rsidRPr="007812FC">
        <w:rPr>
          <w:rFonts w:cstheme="minorHAnsi"/>
        </w:rPr>
        <w:t>Association. All NIRG applications must target defined areas of focus for fiscal year</w:t>
      </w:r>
      <w:r>
        <w:rPr>
          <w:rFonts w:cstheme="minorHAnsi"/>
        </w:rPr>
        <w:t xml:space="preserve"> </w:t>
      </w:r>
      <w:r w:rsidRPr="007812FC">
        <w:rPr>
          <w:rFonts w:cstheme="minorHAnsi"/>
        </w:rPr>
        <w:t>2015 to be considered responsive to the program announcement (see Section II).</w:t>
      </w:r>
      <w:r>
        <w:rPr>
          <w:rFonts w:cstheme="minorHAnsi"/>
        </w:rPr>
        <w:t xml:space="preserve"> </w:t>
      </w:r>
      <w:r w:rsidRPr="007812FC">
        <w:rPr>
          <w:rFonts w:cstheme="minorHAnsi"/>
        </w:rPr>
        <w:t>The Alzheimer‘s Association recognizes the need to increase the number of scientists</w:t>
      </w:r>
      <w:r>
        <w:rPr>
          <w:rFonts w:cstheme="minorHAnsi"/>
        </w:rPr>
        <w:t xml:space="preserve"> </w:t>
      </w:r>
      <w:r w:rsidRPr="007812FC">
        <w:rPr>
          <w:rFonts w:cstheme="minorHAnsi"/>
        </w:rPr>
        <w:t>from underrepresented groups in the research enterprise. Young scientists from these</w:t>
      </w:r>
      <w:r>
        <w:rPr>
          <w:rFonts w:cstheme="minorHAnsi"/>
        </w:rPr>
        <w:t xml:space="preserve"> </w:t>
      </w:r>
      <w:r w:rsidRPr="007812FC">
        <w:rPr>
          <w:rFonts w:cstheme="minorHAnsi"/>
        </w:rPr>
        <w:t>groups are encouraged to apply.</w:t>
      </w:r>
    </w:p>
    <w:p w:rsidR="007812FC" w:rsidRPr="007812FC" w:rsidRDefault="007812FC" w:rsidP="00F43EBB">
      <w:pPr>
        <w:pStyle w:val="NoSpacing"/>
        <w:rPr>
          <w:rFonts w:ascii="Calibri" w:hAnsi="Calibri" w:cs="Calibri"/>
          <w:b/>
          <w:bCs/>
          <w:color w:val="0070C0"/>
        </w:rPr>
      </w:pPr>
    </w:p>
    <w:p w:rsidR="007812FC" w:rsidRDefault="007812FC" w:rsidP="007812FC">
      <w:pPr>
        <w:pStyle w:val="NoSpacing"/>
        <w:rPr>
          <w:rFonts w:cstheme="minorHAnsi"/>
          <w:b/>
        </w:rPr>
      </w:pPr>
      <w:r w:rsidRPr="00B3288D">
        <w:rPr>
          <w:rFonts w:cstheme="minorHAnsi"/>
          <w:b/>
          <w:u w:val="single"/>
        </w:rPr>
        <w:t>Grant Application Submission Instructions</w:t>
      </w:r>
      <w:r w:rsidRPr="00B3288D">
        <w:rPr>
          <w:rFonts w:cstheme="minorHAnsi"/>
          <w:b/>
        </w:rPr>
        <w:t>:</w:t>
      </w:r>
      <w:r>
        <w:rPr>
          <w:rFonts w:cstheme="minorHAnsi"/>
          <w:b/>
        </w:rPr>
        <w:t xml:space="preserve"> </w:t>
      </w:r>
      <w:hyperlink r:id="rId30" w:anchor="applying" w:history="1">
        <w:r w:rsidR="00955F02" w:rsidRPr="00955F02">
          <w:rPr>
            <w:rStyle w:val="Hyperlink"/>
            <w:rFonts w:cstheme="minorHAnsi"/>
          </w:rPr>
          <w:t>http://www.alz.org/research/alzheimers_grants/grant_application_process.asp#applying</w:t>
        </w:r>
      </w:hyperlink>
    </w:p>
    <w:p w:rsidR="00955F02" w:rsidRDefault="00955F02" w:rsidP="007812FC">
      <w:pPr>
        <w:pStyle w:val="NoSpacing"/>
        <w:rPr>
          <w:b/>
          <w:sz w:val="32"/>
          <w:szCs w:val="32"/>
        </w:rPr>
      </w:pPr>
    </w:p>
    <w:p w:rsidR="004C502A" w:rsidRDefault="004C502A" w:rsidP="004C502A">
      <w:pPr>
        <w:pStyle w:val="NoSpacing"/>
        <w:rPr>
          <w:rFonts w:ascii="Calibri" w:hAnsi="Calibri" w:cs="Calibri"/>
          <w:b/>
          <w:bCs/>
          <w:color w:val="0070C0"/>
          <w:sz w:val="28"/>
          <w:szCs w:val="28"/>
        </w:rPr>
      </w:pPr>
      <w:r>
        <w:rPr>
          <w:rFonts w:ascii="Calibri" w:hAnsi="Calibri" w:cs="Calibri"/>
          <w:b/>
          <w:bCs/>
          <w:color w:val="0070C0"/>
          <w:sz w:val="28"/>
          <w:szCs w:val="28"/>
        </w:rPr>
        <w:t>New Investigator Research Grant to Promote Diversity</w:t>
      </w:r>
    </w:p>
    <w:p w:rsidR="004C502A" w:rsidRDefault="004C502A" w:rsidP="007812FC">
      <w:pPr>
        <w:pStyle w:val="NoSpacing"/>
        <w:rPr>
          <w:b/>
          <w:sz w:val="32"/>
          <w:szCs w:val="32"/>
        </w:rPr>
      </w:pPr>
      <w:r>
        <w:rPr>
          <w:rFonts w:ascii="Calibri" w:hAnsi="Calibri" w:cs="Calibri"/>
          <w:b/>
          <w:bCs/>
          <w:sz w:val="28"/>
          <w:szCs w:val="28"/>
        </w:rPr>
        <w:t>Alzheimer’s Association</w:t>
      </w:r>
    </w:p>
    <w:p w:rsidR="004C502A" w:rsidRPr="004C502A" w:rsidRDefault="008113B8" w:rsidP="007812FC">
      <w:pPr>
        <w:pStyle w:val="NoSpacing"/>
      </w:pPr>
      <w:hyperlink r:id="rId31" w:history="1">
        <w:r w:rsidR="004C502A" w:rsidRPr="004C502A">
          <w:rPr>
            <w:rStyle w:val="Hyperlink"/>
          </w:rPr>
          <w:t>http://www.alz.org/research/downloads/New-Investigator-Diversity-3-pages.pdf</w:t>
        </w:r>
      </w:hyperlink>
    </w:p>
    <w:p w:rsidR="004C502A" w:rsidRPr="004C502A" w:rsidRDefault="004C502A" w:rsidP="007812FC">
      <w:pPr>
        <w:pStyle w:val="NoSpacing"/>
        <w:rPr>
          <w:b/>
        </w:rPr>
      </w:pPr>
    </w:p>
    <w:p w:rsidR="004C502A" w:rsidRPr="00042628" w:rsidRDefault="004C502A" w:rsidP="00042628">
      <w:pPr>
        <w:autoSpaceDE w:val="0"/>
        <w:autoSpaceDN w:val="0"/>
        <w:adjustRightInd w:val="0"/>
        <w:spacing w:after="0" w:line="240" w:lineRule="auto"/>
        <w:rPr>
          <w:rFonts w:cstheme="minorHAnsi"/>
          <w:b/>
        </w:rPr>
      </w:pPr>
      <w:r w:rsidRPr="007317C3">
        <w:rPr>
          <w:b/>
          <w:u w:val="single"/>
        </w:rPr>
        <w:t>Funding Amount</w:t>
      </w:r>
      <w:r w:rsidRPr="007317C3">
        <w:rPr>
          <w:b/>
        </w:rPr>
        <w:t>:</w:t>
      </w:r>
      <w:r w:rsidR="00042628">
        <w:rPr>
          <w:b/>
        </w:rPr>
        <w:t xml:space="preserve"> </w:t>
      </w:r>
      <w:r w:rsidR="00042628" w:rsidRPr="00042628">
        <w:rPr>
          <w:rFonts w:cstheme="minorHAnsi"/>
        </w:rPr>
        <w:t>Each NIRGD award is limited to $100,000 (direct and</w:t>
      </w:r>
      <w:r w:rsidR="00042628">
        <w:rPr>
          <w:rFonts w:cstheme="minorHAnsi"/>
        </w:rPr>
        <w:t xml:space="preserve"> </w:t>
      </w:r>
      <w:r w:rsidR="00042628" w:rsidRPr="00042628">
        <w:rPr>
          <w:rFonts w:cstheme="minorHAnsi"/>
        </w:rPr>
        <w:t>indirect costs) for up to two years. Requests in any given year may not exceed $60,000</w:t>
      </w:r>
      <w:r w:rsidR="00042628">
        <w:rPr>
          <w:rFonts w:cstheme="minorHAnsi"/>
        </w:rPr>
        <w:t xml:space="preserve"> </w:t>
      </w:r>
      <w:r w:rsidR="00042628" w:rsidRPr="00042628">
        <w:rPr>
          <w:rFonts w:cstheme="minorHAnsi"/>
        </w:rPr>
        <w:t>(direct and indirect costs). Indirect costs are capped at 10 percent (rent for laboratory/office</w:t>
      </w:r>
      <w:r w:rsidR="00042628">
        <w:rPr>
          <w:rFonts w:cstheme="minorHAnsi"/>
        </w:rPr>
        <w:t xml:space="preserve"> </w:t>
      </w:r>
      <w:r w:rsidR="00042628" w:rsidRPr="00042628">
        <w:rPr>
          <w:rFonts w:cstheme="minorHAnsi"/>
        </w:rPr>
        <w:t>space is expected to be covered by indirect costs paid to the institution).</w:t>
      </w:r>
    </w:p>
    <w:p w:rsidR="004C502A" w:rsidRDefault="004C502A" w:rsidP="007812FC">
      <w:pPr>
        <w:pStyle w:val="NoSpacing"/>
        <w:rPr>
          <w:b/>
        </w:rPr>
      </w:pPr>
    </w:p>
    <w:p w:rsidR="004C502A" w:rsidRPr="00581135" w:rsidRDefault="004C502A" w:rsidP="004C502A">
      <w:pPr>
        <w:pStyle w:val="NoSpacing"/>
        <w:rPr>
          <w:bCs/>
        </w:rPr>
      </w:pPr>
      <w:r w:rsidRPr="006A3C6A">
        <w:rPr>
          <w:b/>
          <w:bCs/>
          <w:u w:val="single"/>
        </w:rPr>
        <w:t>Letter of Intent Due</w:t>
      </w:r>
      <w:r w:rsidRPr="006A3C6A">
        <w:rPr>
          <w:b/>
          <w:bCs/>
        </w:rPr>
        <w:t>:</w:t>
      </w:r>
      <w:r>
        <w:rPr>
          <w:bCs/>
        </w:rPr>
        <w:t xml:space="preserve"> September 24, 2014</w:t>
      </w:r>
    </w:p>
    <w:p w:rsidR="004C502A" w:rsidRDefault="004C502A" w:rsidP="004C502A">
      <w:pPr>
        <w:pStyle w:val="NoSpacing"/>
        <w:rPr>
          <w:b/>
          <w:u w:val="single"/>
        </w:rPr>
      </w:pPr>
    </w:p>
    <w:p w:rsidR="004C502A" w:rsidRDefault="004C502A" w:rsidP="004C502A">
      <w:pPr>
        <w:pStyle w:val="NoSpacing"/>
        <w:rPr>
          <w:b/>
        </w:rPr>
      </w:pPr>
      <w:r>
        <w:rPr>
          <w:b/>
          <w:u w:val="single"/>
        </w:rPr>
        <w:t>Application Deadline</w:t>
      </w:r>
      <w:r>
        <w:t>: October 30, 2014</w:t>
      </w:r>
    </w:p>
    <w:p w:rsidR="004C502A" w:rsidRPr="00042628" w:rsidRDefault="004C502A" w:rsidP="007812FC">
      <w:pPr>
        <w:pStyle w:val="NoSpacing"/>
        <w:rPr>
          <w:b/>
        </w:rPr>
      </w:pPr>
    </w:p>
    <w:p w:rsidR="004C502A" w:rsidRPr="004C502A" w:rsidRDefault="004C502A" w:rsidP="004C502A">
      <w:pPr>
        <w:autoSpaceDE w:val="0"/>
        <w:autoSpaceDN w:val="0"/>
        <w:adjustRightInd w:val="0"/>
        <w:spacing w:after="0" w:line="240" w:lineRule="auto"/>
        <w:rPr>
          <w:rFonts w:cstheme="minorHAnsi"/>
        </w:rPr>
      </w:pPr>
      <w:r w:rsidRPr="00955F02">
        <w:rPr>
          <w:rFonts w:cstheme="minorHAnsi"/>
          <w:b/>
          <w:u w:val="single"/>
        </w:rPr>
        <w:t>Objective</w:t>
      </w:r>
      <w:r w:rsidRPr="00955F02">
        <w:rPr>
          <w:rFonts w:cstheme="minorHAnsi"/>
          <w:b/>
        </w:rPr>
        <w:t>:</w:t>
      </w:r>
      <w:r>
        <w:rPr>
          <w:rFonts w:cstheme="minorHAnsi"/>
          <w:b/>
        </w:rPr>
        <w:t xml:space="preserve"> </w:t>
      </w:r>
      <w:r w:rsidRPr="004C502A">
        <w:rPr>
          <w:rFonts w:cstheme="minorHAnsi"/>
        </w:rPr>
        <w:t>The New Investigator Research Grant to Promote Diversity in</w:t>
      </w:r>
      <w:r>
        <w:rPr>
          <w:rFonts w:cstheme="minorHAnsi"/>
        </w:rPr>
        <w:t xml:space="preserve"> </w:t>
      </w:r>
      <w:r w:rsidRPr="004C502A">
        <w:rPr>
          <w:rFonts w:cstheme="minorHAnsi"/>
        </w:rPr>
        <w:t>Alzheimer‘s research is a two-year award to investigators who are currently</w:t>
      </w:r>
      <w:r>
        <w:rPr>
          <w:rFonts w:cstheme="minorHAnsi"/>
        </w:rPr>
        <w:t xml:space="preserve"> </w:t>
      </w:r>
      <w:r w:rsidRPr="004C502A">
        <w:rPr>
          <w:rFonts w:cstheme="minorHAnsi"/>
        </w:rPr>
        <w:t>underrepresented at academic institutions in Alzheimer‘s or related dementias research.</w:t>
      </w:r>
    </w:p>
    <w:p w:rsidR="004C502A" w:rsidRPr="004C502A" w:rsidRDefault="004C502A" w:rsidP="004C502A">
      <w:pPr>
        <w:autoSpaceDE w:val="0"/>
        <w:autoSpaceDN w:val="0"/>
        <w:adjustRightInd w:val="0"/>
        <w:spacing w:after="0" w:line="240" w:lineRule="auto"/>
        <w:rPr>
          <w:rFonts w:cstheme="minorHAnsi"/>
        </w:rPr>
      </w:pPr>
      <w:r w:rsidRPr="004C502A">
        <w:rPr>
          <w:rFonts w:cstheme="minorHAnsi"/>
        </w:rPr>
        <w:t>The objective of this award is to increase the number of highly trained investigators from</w:t>
      </w:r>
      <w:r>
        <w:rPr>
          <w:rFonts w:cstheme="minorHAnsi"/>
        </w:rPr>
        <w:t xml:space="preserve"> </w:t>
      </w:r>
      <w:r w:rsidRPr="004C502A">
        <w:rPr>
          <w:rFonts w:cstheme="minorHAnsi"/>
        </w:rPr>
        <w:t>diverse backgrounds whose basic, clinical and social/behavioral research interests are</w:t>
      </w:r>
      <w:r>
        <w:rPr>
          <w:rFonts w:cstheme="minorHAnsi"/>
        </w:rPr>
        <w:t xml:space="preserve"> </w:t>
      </w:r>
      <w:r w:rsidRPr="004C502A">
        <w:rPr>
          <w:rFonts w:cstheme="minorHAnsi"/>
        </w:rPr>
        <w:t>grounded in the advanced methods and experimental approaches needed to solve</w:t>
      </w:r>
      <w:r>
        <w:rPr>
          <w:rFonts w:cstheme="minorHAnsi"/>
        </w:rPr>
        <w:t xml:space="preserve"> </w:t>
      </w:r>
      <w:r w:rsidRPr="004C502A">
        <w:rPr>
          <w:rFonts w:cstheme="minorHAnsi"/>
        </w:rPr>
        <w:t>problems related to Alzheimer‘s and related dementias in general and in health disparities</w:t>
      </w:r>
    </w:p>
    <w:p w:rsidR="004C502A" w:rsidRPr="004C502A" w:rsidRDefault="004C502A" w:rsidP="004C502A">
      <w:pPr>
        <w:autoSpaceDE w:val="0"/>
        <w:autoSpaceDN w:val="0"/>
        <w:adjustRightInd w:val="0"/>
        <w:spacing w:after="0" w:line="240" w:lineRule="auto"/>
        <w:rPr>
          <w:rFonts w:cstheme="minorHAnsi"/>
        </w:rPr>
      </w:pPr>
      <w:r w:rsidRPr="004C502A">
        <w:rPr>
          <w:rFonts w:cstheme="minorHAnsi"/>
        </w:rPr>
        <w:t>populations. The Alzheimer‘s Association recognizes the need to increase the number of</w:t>
      </w:r>
      <w:r>
        <w:rPr>
          <w:rFonts w:cstheme="minorHAnsi"/>
        </w:rPr>
        <w:t xml:space="preserve"> </w:t>
      </w:r>
      <w:r w:rsidRPr="004C502A">
        <w:rPr>
          <w:rFonts w:cstheme="minorHAnsi"/>
        </w:rPr>
        <w:t>underrepresented scientists participating in biomedical and behavioral research. The</w:t>
      </w:r>
      <w:r>
        <w:rPr>
          <w:rFonts w:cstheme="minorHAnsi"/>
        </w:rPr>
        <w:t xml:space="preserve"> </w:t>
      </w:r>
      <w:r w:rsidRPr="004C502A">
        <w:rPr>
          <w:rFonts w:cstheme="minorHAnsi"/>
        </w:rPr>
        <w:t>Association anticipates that by providing these research opportunities, the number of</w:t>
      </w:r>
      <w:r>
        <w:rPr>
          <w:rFonts w:cstheme="minorHAnsi"/>
        </w:rPr>
        <w:t xml:space="preserve"> </w:t>
      </w:r>
      <w:r w:rsidRPr="004C502A">
        <w:rPr>
          <w:rFonts w:cstheme="minorHAnsi"/>
        </w:rPr>
        <w:t>underrepresented scientists entering and remaining in biomedical research careers in</w:t>
      </w:r>
    </w:p>
    <w:p w:rsidR="004C502A" w:rsidRPr="004C502A" w:rsidRDefault="004C502A" w:rsidP="004C502A">
      <w:pPr>
        <w:pStyle w:val="NoSpacing"/>
        <w:rPr>
          <w:rFonts w:cstheme="minorHAnsi"/>
          <w:b/>
        </w:rPr>
      </w:pPr>
      <w:r w:rsidRPr="004C502A">
        <w:rPr>
          <w:rFonts w:cstheme="minorHAnsi"/>
        </w:rPr>
        <w:t>Alzheimer‘s disease will increase.</w:t>
      </w:r>
    </w:p>
    <w:p w:rsidR="004C502A" w:rsidRDefault="004C502A" w:rsidP="004C502A">
      <w:pPr>
        <w:pStyle w:val="NoSpacing"/>
        <w:rPr>
          <w:rFonts w:cstheme="minorHAnsi"/>
          <w:b/>
          <w:u w:val="single"/>
        </w:rPr>
      </w:pPr>
    </w:p>
    <w:p w:rsidR="004C502A" w:rsidRDefault="004C502A" w:rsidP="004C502A">
      <w:pPr>
        <w:pStyle w:val="NoSpacing"/>
        <w:rPr>
          <w:rFonts w:cstheme="minorHAnsi"/>
          <w:b/>
        </w:rPr>
      </w:pPr>
      <w:r w:rsidRPr="00B3288D">
        <w:rPr>
          <w:rFonts w:cstheme="minorHAnsi"/>
          <w:b/>
          <w:u w:val="single"/>
        </w:rPr>
        <w:t>Grant Application Submission Instructions</w:t>
      </w:r>
      <w:r w:rsidRPr="00B3288D">
        <w:rPr>
          <w:rFonts w:cstheme="minorHAnsi"/>
          <w:b/>
        </w:rPr>
        <w:t>:</w:t>
      </w:r>
      <w:r>
        <w:rPr>
          <w:rFonts w:cstheme="minorHAnsi"/>
          <w:b/>
        </w:rPr>
        <w:t xml:space="preserve"> </w:t>
      </w:r>
      <w:hyperlink r:id="rId32" w:anchor="applying" w:history="1">
        <w:r w:rsidRPr="00955F02">
          <w:rPr>
            <w:rStyle w:val="Hyperlink"/>
            <w:rFonts w:cstheme="minorHAnsi"/>
          </w:rPr>
          <w:t>http://www.alz.org/research/alzheimers_grants/grant_application_process.asp#applying</w:t>
        </w:r>
      </w:hyperlink>
    </w:p>
    <w:p w:rsidR="004C502A" w:rsidRDefault="004C502A" w:rsidP="007812FC">
      <w:pPr>
        <w:pStyle w:val="NoSpacing"/>
        <w:rPr>
          <w:b/>
          <w:sz w:val="32"/>
          <w:szCs w:val="32"/>
        </w:rPr>
      </w:pPr>
    </w:p>
    <w:p w:rsidR="00955F02" w:rsidRDefault="00955F02" w:rsidP="00955F02">
      <w:pPr>
        <w:pStyle w:val="NoSpacing"/>
        <w:rPr>
          <w:rFonts w:ascii="Calibri" w:hAnsi="Calibri" w:cs="Calibri"/>
          <w:b/>
          <w:bCs/>
          <w:color w:val="0070C0"/>
          <w:sz w:val="28"/>
          <w:szCs w:val="28"/>
        </w:rPr>
      </w:pPr>
      <w:r>
        <w:rPr>
          <w:rFonts w:ascii="Calibri" w:hAnsi="Calibri" w:cs="Calibri"/>
          <w:b/>
          <w:bCs/>
          <w:color w:val="0070C0"/>
          <w:sz w:val="28"/>
          <w:szCs w:val="28"/>
        </w:rPr>
        <w:t>Mentored New Investigator Research Grant to Promote Diversity</w:t>
      </w:r>
    </w:p>
    <w:p w:rsidR="00955F02" w:rsidRPr="007812FC" w:rsidRDefault="00955F02" w:rsidP="00955F02">
      <w:pPr>
        <w:pStyle w:val="NoSpacing"/>
        <w:tabs>
          <w:tab w:val="left" w:pos="3510"/>
        </w:tabs>
        <w:rPr>
          <w:rFonts w:ascii="Calibri" w:hAnsi="Calibri" w:cs="Calibri"/>
          <w:b/>
          <w:bCs/>
          <w:sz w:val="28"/>
          <w:szCs w:val="28"/>
        </w:rPr>
      </w:pPr>
      <w:r>
        <w:rPr>
          <w:rFonts w:ascii="Calibri" w:hAnsi="Calibri" w:cs="Calibri"/>
          <w:b/>
          <w:bCs/>
          <w:sz w:val="28"/>
          <w:szCs w:val="28"/>
        </w:rPr>
        <w:t>Alzheimer’s Association</w:t>
      </w:r>
      <w:r>
        <w:rPr>
          <w:rFonts w:ascii="Calibri" w:hAnsi="Calibri" w:cs="Calibri"/>
          <w:b/>
          <w:bCs/>
          <w:sz w:val="28"/>
          <w:szCs w:val="28"/>
        </w:rPr>
        <w:tab/>
      </w:r>
    </w:p>
    <w:p w:rsidR="007812FC" w:rsidRPr="00955F02" w:rsidRDefault="008113B8" w:rsidP="00F43EBB">
      <w:pPr>
        <w:pStyle w:val="NoSpacing"/>
        <w:rPr>
          <w:rFonts w:ascii="Calibri" w:hAnsi="Calibri" w:cs="Calibri"/>
          <w:bCs/>
          <w:color w:val="0070C0"/>
        </w:rPr>
      </w:pPr>
      <w:hyperlink r:id="rId33" w:history="1">
        <w:r w:rsidR="00955F02" w:rsidRPr="00955F02">
          <w:rPr>
            <w:rStyle w:val="Hyperlink"/>
            <w:rFonts w:ascii="Calibri" w:hAnsi="Calibri" w:cs="Calibri"/>
            <w:bCs/>
          </w:rPr>
          <w:t>http://www.alz.org/research/downloads/Mentored-New-Investigator-4-pages.pdf</w:t>
        </w:r>
      </w:hyperlink>
    </w:p>
    <w:p w:rsidR="00955F02" w:rsidRDefault="00955F02" w:rsidP="00F43EBB">
      <w:pPr>
        <w:pStyle w:val="NoSpacing"/>
        <w:rPr>
          <w:rFonts w:ascii="Calibri" w:hAnsi="Calibri" w:cs="Calibri"/>
          <w:b/>
          <w:bCs/>
          <w:color w:val="0070C0"/>
          <w:sz w:val="28"/>
          <w:szCs w:val="28"/>
        </w:rPr>
      </w:pPr>
    </w:p>
    <w:p w:rsidR="00955F02" w:rsidRPr="00955F02" w:rsidRDefault="00955F02" w:rsidP="00955F02">
      <w:pPr>
        <w:autoSpaceDE w:val="0"/>
        <w:autoSpaceDN w:val="0"/>
        <w:adjustRightInd w:val="0"/>
        <w:spacing w:after="0" w:line="240" w:lineRule="auto"/>
        <w:rPr>
          <w:rFonts w:cstheme="minorHAnsi"/>
        </w:rPr>
      </w:pPr>
      <w:r w:rsidRPr="007317C3">
        <w:rPr>
          <w:b/>
          <w:u w:val="single"/>
        </w:rPr>
        <w:t>Funding Amount</w:t>
      </w:r>
      <w:r w:rsidRPr="007317C3">
        <w:rPr>
          <w:b/>
        </w:rPr>
        <w:t>:</w:t>
      </w:r>
      <w:r>
        <w:rPr>
          <w:b/>
        </w:rPr>
        <w:t xml:space="preserve"> </w:t>
      </w:r>
      <w:r w:rsidRPr="00955F02">
        <w:rPr>
          <w:rFonts w:cstheme="minorHAnsi"/>
        </w:rPr>
        <w:t>The Alzheimer‘s Association anticipates funding 1-2 NIRGD/</w:t>
      </w:r>
      <w:r>
        <w:rPr>
          <w:rFonts w:cstheme="minorHAnsi"/>
        </w:rPr>
        <w:t xml:space="preserve"> </w:t>
      </w:r>
      <w:r w:rsidRPr="00955F02">
        <w:rPr>
          <w:rFonts w:cstheme="minorHAnsi"/>
        </w:rPr>
        <w:t>MNIRGD awards under this competition. Each MNIRGD award is limited to $170,000. A</w:t>
      </w:r>
      <w:r>
        <w:rPr>
          <w:rFonts w:cstheme="minorHAnsi"/>
        </w:rPr>
        <w:t xml:space="preserve"> </w:t>
      </w:r>
      <w:r w:rsidRPr="00955F02">
        <w:rPr>
          <w:rFonts w:cstheme="minorHAnsi"/>
        </w:rPr>
        <w:t>total of $150,000 will be awarded for costs related to the proposed research for up to three</w:t>
      </w:r>
      <w:r>
        <w:rPr>
          <w:rFonts w:cstheme="minorHAnsi"/>
        </w:rPr>
        <w:t xml:space="preserve"> </w:t>
      </w:r>
      <w:r w:rsidRPr="00955F02">
        <w:rPr>
          <w:rFonts w:cstheme="minorHAnsi"/>
        </w:rPr>
        <w:t>years (direct and indirect costs). Requests in any given year may not exceed $60,000</w:t>
      </w:r>
    </w:p>
    <w:p w:rsidR="00955F02" w:rsidRPr="00955F02" w:rsidRDefault="00955F02" w:rsidP="00955F02">
      <w:pPr>
        <w:autoSpaceDE w:val="0"/>
        <w:autoSpaceDN w:val="0"/>
        <w:adjustRightInd w:val="0"/>
        <w:spacing w:after="0" w:line="240" w:lineRule="auto"/>
        <w:rPr>
          <w:rFonts w:cstheme="minorHAnsi"/>
        </w:rPr>
      </w:pPr>
      <w:r w:rsidRPr="00955F02">
        <w:rPr>
          <w:rFonts w:cstheme="minorHAnsi"/>
        </w:rPr>
        <w:t>(direct and indirect costs). Indirect costs are capped at 10 percent (rent for laboratory/office</w:t>
      </w:r>
      <w:r>
        <w:rPr>
          <w:rFonts w:cstheme="minorHAnsi"/>
        </w:rPr>
        <w:t xml:space="preserve"> </w:t>
      </w:r>
      <w:r w:rsidRPr="00955F02">
        <w:rPr>
          <w:rFonts w:cstheme="minorHAnsi"/>
        </w:rPr>
        <w:t>space is expected to be covered by indirect costs paid to the institution). The Principal</w:t>
      </w:r>
      <w:r>
        <w:rPr>
          <w:rFonts w:cstheme="minorHAnsi"/>
        </w:rPr>
        <w:t xml:space="preserve"> </w:t>
      </w:r>
      <w:r w:rsidRPr="00955F02">
        <w:rPr>
          <w:rFonts w:cstheme="minorHAnsi"/>
        </w:rPr>
        <w:t>Investigator must commit to a 50 percent effort toward the proposed project over the</w:t>
      </w:r>
      <w:r>
        <w:rPr>
          <w:rFonts w:cstheme="minorHAnsi"/>
        </w:rPr>
        <w:t xml:space="preserve"> </w:t>
      </w:r>
      <w:r w:rsidRPr="00955F02">
        <w:rPr>
          <w:rFonts w:cstheme="minorHAnsi"/>
        </w:rPr>
        <w:t>funding period.</w:t>
      </w:r>
    </w:p>
    <w:p w:rsidR="00581135" w:rsidRDefault="00581135" w:rsidP="00955F02">
      <w:pPr>
        <w:autoSpaceDE w:val="0"/>
        <w:autoSpaceDN w:val="0"/>
        <w:adjustRightInd w:val="0"/>
        <w:spacing w:after="0" w:line="240" w:lineRule="auto"/>
        <w:rPr>
          <w:rFonts w:cstheme="minorHAnsi"/>
        </w:rPr>
      </w:pPr>
    </w:p>
    <w:p w:rsidR="007812FC" w:rsidRPr="00955F02" w:rsidRDefault="00955F02" w:rsidP="00581135">
      <w:pPr>
        <w:autoSpaceDE w:val="0"/>
        <w:autoSpaceDN w:val="0"/>
        <w:adjustRightInd w:val="0"/>
        <w:spacing w:after="0" w:line="240" w:lineRule="auto"/>
        <w:rPr>
          <w:rFonts w:cstheme="minorHAnsi"/>
          <w:b/>
        </w:rPr>
      </w:pPr>
      <w:r w:rsidRPr="00955F02">
        <w:rPr>
          <w:rFonts w:cstheme="minorHAnsi"/>
        </w:rPr>
        <w:t>The remaining funds, $10,000 to the applicant and $10,000 to the primary mentor, will be</w:t>
      </w:r>
      <w:r w:rsidR="00581135">
        <w:rPr>
          <w:rFonts w:cstheme="minorHAnsi"/>
        </w:rPr>
        <w:t xml:space="preserve"> </w:t>
      </w:r>
      <w:r w:rsidRPr="00955F02">
        <w:rPr>
          <w:rFonts w:cstheme="minorHAnsi"/>
        </w:rPr>
        <w:t>awarded upon successful completion of the program. These additional funds are to be</w:t>
      </w:r>
      <w:r w:rsidR="00581135">
        <w:rPr>
          <w:rFonts w:cstheme="minorHAnsi"/>
        </w:rPr>
        <w:t xml:space="preserve"> </w:t>
      </w:r>
      <w:r w:rsidRPr="00955F02">
        <w:rPr>
          <w:rFonts w:cstheme="minorHAnsi"/>
        </w:rPr>
        <w:t>applied to sustaining ongoing research in the Alzheimer‘s field and will be awarded</w:t>
      </w:r>
      <w:r w:rsidR="00581135">
        <w:rPr>
          <w:rFonts w:cstheme="minorHAnsi"/>
        </w:rPr>
        <w:t xml:space="preserve"> </w:t>
      </w:r>
      <w:r w:rsidRPr="00955F02">
        <w:rPr>
          <w:rFonts w:cstheme="minorHAnsi"/>
        </w:rPr>
        <w:t>through the applicant‘s and mentor‘s institutions.</w:t>
      </w:r>
    </w:p>
    <w:p w:rsidR="00955F02" w:rsidRDefault="00955F02" w:rsidP="00F43EBB">
      <w:pPr>
        <w:pStyle w:val="NoSpacing"/>
        <w:rPr>
          <w:b/>
        </w:rPr>
      </w:pPr>
    </w:p>
    <w:p w:rsidR="00955F02" w:rsidRPr="00581135" w:rsidRDefault="00955F02" w:rsidP="00F43EBB">
      <w:pPr>
        <w:pStyle w:val="NoSpacing"/>
        <w:rPr>
          <w:bCs/>
        </w:rPr>
      </w:pPr>
      <w:r w:rsidRPr="006A3C6A">
        <w:rPr>
          <w:b/>
          <w:bCs/>
          <w:u w:val="single"/>
        </w:rPr>
        <w:t>Letter of Intent Due</w:t>
      </w:r>
      <w:r w:rsidRPr="006A3C6A">
        <w:rPr>
          <w:b/>
          <w:bCs/>
        </w:rPr>
        <w:t>:</w:t>
      </w:r>
      <w:r w:rsidR="00581135">
        <w:rPr>
          <w:bCs/>
        </w:rPr>
        <w:t xml:space="preserve"> September 24, 2014</w:t>
      </w:r>
    </w:p>
    <w:p w:rsidR="00955F02" w:rsidRDefault="00955F02" w:rsidP="00F43EBB">
      <w:pPr>
        <w:pStyle w:val="NoSpacing"/>
        <w:rPr>
          <w:b/>
          <w:bCs/>
        </w:rPr>
      </w:pPr>
    </w:p>
    <w:p w:rsidR="00955F02" w:rsidRDefault="00955F02" w:rsidP="00F43EBB">
      <w:pPr>
        <w:pStyle w:val="NoSpacing"/>
        <w:rPr>
          <w:b/>
        </w:rPr>
      </w:pPr>
      <w:r>
        <w:rPr>
          <w:b/>
          <w:u w:val="single"/>
        </w:rPr>
        <w:t>Application Deadline</w:t>
      </w:r>
      <w:r>
        <w:t>:</w:t>
      </w:r>
      <w:r w:rsidR="00581135">
        <w:t xml:space="preserve"> October 30, 2014</w:t>
      </w:r>
    </w:p>
    <w:p w:rsidR="00955F02" w:rsidRDefault="00955F02" w:rsidP="00F43EBB">
      <w:pPr>
        <w:pStyle w:val="NoSpacing"/>
        <w:rPr>
          <w:rFonts w:ascii="Calibri" w:hAnsi="Calibri" w:cs="Calibri"/>
          <w:b/>
          <w:bCs/>
          <w:color w:val="0070C0"/>
          <w:sz w:val="28"/>
          <w:szCs w:val="28"/>
        </w:rPr>
      </w:pPr>
    </w:p>
    <w:p w:rsidR="00955F02" w:rsidRPr="00955F02" w:rsidRDefault="00955F02" w:rsidP="00955F02">
      <w:pPr>
        <w:autoSpaceDE w:val="0"/>
        <w:autoSpaceDN w:val="0"/>
        <w:adjustRightInd w:val="0"/>
        <w:spacing w:after="0" w:line="240" w:lineRule="auto"/>
        <w:rPr>
          <w:rFonts w:cstheme="minorHAnsi"/>
        </w:rPr>
      </w:pPr>
      <w:r w:rsidRPr="00955F02">
        <w:rPr>
          <w:rFonts w:cstheme="minorHAnsi"/>
          <w:b/>
          <w:u w:val="single"/>
        </w:rPr>
        <w:t>Objective</w:t>
      </w:r>
      <w:r w:rsidRPr="00955F02">
        <w:rPr>
          <w:rFonts w:cstheme="minorHAnsi"/>
          <w:b/>
        </w:rPr>
        <w:t>:</w:t>
      </w:r>
      <w:r w:rsidRPr="00955F02">
        <w:rPr>
          <w:rFonts w:cstheme="minorHAnsi"/>
        </w:rPr>
        <w:t xml:space="preserve"> The Mentored New Investigator Research Grant to Promote</w:t>
      </w:r>
      <w:r>
        <w:rPr>
          <w:rFonts w:cstheme="minorHAnsi"/>
        </w:rPr>
        <w:t xml:space="preserve"> </w:t>
      </w:r>
      <w:r w:rsidRPr="00955F02">
        <w:rPr>
          <w:rFonts w:cstheme="minorHAnsi"/>
        </w:rPr>
        <w:t>Diversity is a three-year award intended to be a research-based and mentoring investment</w:t>
      </w:r>
      <w:r>
        <w:rPr>
          <w:rFonts w:cstheme="minorHAnsi"/>
        </w:rPr>
        <w:t xml:space="preserve"> </w:t>
      </w:r>
      <w:r w:rsidRPr="00955F02">
        <w:rPr>
          <w:rFonts w:cstheme="minorHAnsi"/>
        </w:rPr>
        <w:t>to help close disparities between diverse and non-diverse investigator populations. The</w:t>
      </w:r>
      <w:r>
        <w:rPr>
          <w:rFonts w:cstheme="minorHAnsi"/>
        </w:rPr>
        <w:t xml:space="preserve"> </w:t>
      </w:r>
      <w:r w:rsidRPr="00955F02">
        <w:rPr>
          <w:rFonts w:cstheme="minorHAnsi"/>
        </w:rPr>
        <w:t>Alzheimer‘s Association feels strongly that the mentoring and involvement of diverse</w:t>
      </w:r>
    </w:p>
    <w:p w:rsidR="00955F02" w:rsidRPr="00955F02" w:rsidRDefault="00955F02" w:rsidP="00955F02">
      <w:pPr>
        <w:autoSpaceDE w:val="0"/>
        <w:autoSpaceDN w:val="0"/>
        <w:adjustRightInd w:val="0"/>
        <w:spacing w:after="0" w:line="240" w:lineRule="auto"/>
        <w:rPr>
          <w:rFonts w:cstheme="minorHAnsi"/>
        </w:rPr>
      </w:pPr>
      <w:r w:rsidRPr="00955F02">
        <w:rPr>
          <w:rFonts w:cstheme="minorHAnsi"/>
        </w:rPr>
        <w:t>researchers in independently funded Alzheimer‘s research is a pressing need. The</w:t>
      </w:r>
      <w:r>
        <w:rPr>
          <w:rFonts w:cstheme="minorHAnsi"/>
        </w:rPr>
        <w:t xml:space="preserve"> </w:t>
      </w:r>
      <w:r w:rsidRPr="00955F02">
        <w:rPr>
          <w:rFonts w:cstheme="minorHAnsi"/>
        </w:rPr>
        <w:t>MNIRGD is intended to enhance the capacity of diverse and non-diverse scientists to</w:t>
      </w:r>
      <w:r>
        <w:rPr>
          <w:rFonts w:cstheme="minorHAnsi"/>
        </w:rPr>
        <w:t xml:space="preserve"> </w:t>
      </w:r>
      <w:r w:rsidRPr="00955F02">
        <w:rPr>
          <w:rFonts w:cstheme="minorHAnsi"/>
        </w:rPr>
        <w:t>conduct basic, clinical and social/behavioral research.</w:t>
      </w:r>
    </w:p>
    <w:p w:rsidR="00955F02" w:rsidRPr="00955F02" w:rsidRDefault="00955F02" w:rsidP="00955F02">
      <w:pPr>
        <w:autoSpaceDE w:val="0"/>
        <w:autoSpaceDN w:val="0"/>
        <w:adjustRightInd w:val="0"/>
        <w:spacing w:after="0" w:line="240" w:lineRule="auto"/>
        <w:rPr>
          <w:rFonts w:cstheme="minorHAnsi"/>
          <w:b/>
          <w:bCs/>
          <w:i/>
          <w:iCs/>
        </w:rPr>
      </w:pPr>
      <w:r w:rsidRPr="00955F02">
        <w:rPr>
          <w:rFonts w:cstheme="minorHAnsi"/>
          <w:b/>
          <w:bCs/>
          <w:i/>
          <w:iCs/>
        </w:rPr>
        <w:t>The MNIRGD competition has the following general requirements:</w:t>
      </w:r>
    </w:p>
    <w:p w:rsidR="00955F02" w:rsidRPr="00955F02" w:rsidRDefault="00955F02" w:rsidP="00955F02">
      <w:pPr>
        <w:pStyle w:val="ListParagraph"/>
        <w:numPr>
          <w:ilvl w:val="0"/>
          <w:numId w:val="21"/>
        </w:numPr>
        <w:autoSpaceDE w:val="0"/>
        <w:autoSpaceDN w:val="0"/>
        <w:adjustRightInd w:val="0"/>
        <w:spacing w:after="0" w:line="240" w:lineRule="auto"/>
        <w:rPr>
          <w:rFonts w:cstheme="minorHAnsi"/>
        </w:rPr>
      </w:pPr>
      <w:r w:rsidRPr="00955F02">
        <w:rPr>
          <w:rFonts w:cstheme="minorHAnsi"/>
        </w:rPr>
        <w:t>Foster mentoring relationships between experienced researchers and those not</w:t>
      </w:r>
    </w:p>
    <w:p w:rsidR="00955F02" w:rsidRPr="00955F02" w:rsidRDefault="00955F02" w:rsidP="00955F02">
      <w:pPr>
        <w:autoSpaceDE w:val="0"/>
        <w:autoSpaceDN w:val="0"/>
        <w:adjustRightInd w:val="0"/>
        <w:spacing w:after="0" w:line="240" w:lineRule="auto"/>
        <w:ind w:firstLine="720"/>
        <w:rPr>
          <w:rFonts w:cstheme="minorHAnsi"/>
        </w:rPr>
      </w:pPr>
      <w:r w:rsidRPr="00955F02">
        <w:rPr>
          <w:rFonts w:cstheme="minorHAnsi"/>
        </w:rPr>
        <w:t>previously funded or considered newly independent investigators (under 10 years post</w:t>
      </w:r>
    </w:p>
    <w:p w:rsidR="00955F02" w:rsidRPr="00955F02" w:rsidRDefault="00955F02" w:rsidP="00955F02">
      <w:pPr>
        <w:autoSpaceDE w:val="0"/>
        <w:autoSpaceDN w:val="0"/>
        <w:adjustRightInd w:val="0"/>
        <w:spacing w:after="0" w:line="240" w:lineRule="auto"/>
        <w:ind w:firstLine="720"/>
        <w:rPr>
          <w:rFonts w:cstheme="minorHAnsi"/>
        </w:rPr>
      </w:pPr>
      <w:r w:rsidRPr="00955F02">
        <w:rPr>
          <w:rFonts w:cstheme="minorHAnsi"/>
        </w:rPr>
        <w:t>degree);</w:t>
      </w:r>
    </w:p>
    <w:p w:rsidR="00955F02" w:rsidRPr="00955F02" w:rsidRDefault="00955F02" w:rsidP="00955F02">
      <w:pPr>
        <w:pStyle w:val="ListParagraph"/>
        <w:numPr>
          <w:ilvl w:val="0"/>
          <w:numId w:val="21"/>
        </w:numPr>
        <w:autoSpaceDE w:val="0"/>
        <w:autoSpaceDN w:val="0"/>
        <w:adjustRightInd w:val="0"/>
        <w:spacing w:after="0" w:line="240" w:lineRule="auto"/>
        <w:rPr>
          <w:rFonts w:cstheme="minorHAnsi"/>
        </w:rPr>
      </w:pPr>
      <w:r w:rsidRPr="00955F02">
        <w:rPr>
          <w:rFonts w:cstheme="minorHAnsi"/>
        </w:rPr>
        <w:t>Increase the presence of scientists from diverse backgrounds who are conducting</w:t>
      </w:r>
    </w:p>
    <w:p w:rsidR="00955F02" w:rsidRPr="00955F02" w:rsidRDefault="00955F02" w:rsidP="00955F02">
      <w:pPr>
        <w:autoSpaceDE w:val="0"/>
        <w:autoSpaceDN w:val="0"/>
        <w:adjustRightInd w:val="0"/>
        <w:spacing w:after="0" w:line="240" w:lineRule="auto"/>
        <w:ind w:firstLine="720"/>
        <w:rPr>
          <w:rFonts w:cstheme="minorHAnsi"/>
        </w:rPr>
      </w:pPr>
      <w:r w:rsidRPr="00955F02">
        <w:rPr>
          <w:rFonts w:cstheme="minorHAnsi"/>
        </w:rPr>
        <w:t>research on Alzheimer‘s and related dementias;</w:t>
      </w:r>
    </w:p>
    <w:p w:rsidR="00955F02" w:rsidRPr="00955F02" w:rsidRDefault="00955F02" w:rsidP="00955F02">
      <w:pPr>
        <w:pStyle w:val="ListParagraph"/>
        <w:numPr>
          <w:ilvl w:val="0"/>
          <w:numId w:val="21"/>
        </w:numPr>
        <w:autoSpaceDE w:val="0"/>
        <w:autoSpaceDN w:val="0"/>
        <w:adjustRightInd w:val="0"/>
        <w:spacing w:after="0" w:line="240" w:lineRule="auto"/>
        <w:rPr>
          <w:rFonts w:cstheme="minorHAnsi"/>
        </w:rPr>
      </w:pPr>
      <w:r w:rsidRPr="00955F02">
        <w:rPr>
          <w:rFonts w:cstheme="minorHAnsi"/>
        </w:rPr>
        <w:t>Enhance the research skills and scientific visibility of junior faculty members from</w:t>
      </w:r>
    </w:p>
    <w:p w:rsidR="00955F02" w:rsidRPr="00955F02" w:rsidRDefault="00955F02" w:rsidP="00955F02">
      <w:pPr>
        <w:autoSpaceDE w:val="0"/>
        <w:autoSpaceDN w:val="0"/>
        <w:adjustRightInd w:val="0"/>
        <w:spacing w:after="0" w:line="240" w:lineRule="auto"/>
        <w:ind w:firstLine="720"/>
        <w:rPr>
          <w:rFonts w:cstheme="minorHAnsi"/>
        </w:rPr>
      </w:pPr>
      <w:r w:rsidRPr="00955F02">
        <w:rPr>
          <w:rFonts w:cstheme="minorHAnsi"/>
        </w:rPr>
        <w:t>diverse backgrounds;</w:t>
      </w:r>
    </w:p>
    <w:p w:rsidR="00955F02" w:rsidRPr="00955F02" w:rsidRDefault="00955F02" w:rsidP="00955F02">
      <w:pPr>
        <w:pStyle w:val="ListParagraph"/>
        <w:numPr>
          <w:ilvl w:val="0"/>
          <w:numId w:val="21"/>
        </w:numPr>
        <w:autoSpaceDE w:val="0"/>
        <w:autoSpaceDN w:val="0"/>
        <w:adjustRightInd w:val="0"/>
        <w:spacing w:after="0" w:line="240" w:lineRule="auto"/>
        <w:rPr>
          <w:rFonts w:cstheme="minorHAnsi"/>
        </w:rPr>
      </w:pPr>
      <w:r w:rsidRPr="00955F02">
        <w:rPr>
          <w:rFonts w:cstheme="minorHAnsi"/>
        </w:rPr>
        <w:t>Support mentoring relationships that will establish enduring research careers of diverse</w:t>
      </w:r>
    </w:p>
    <w:p w:rsidR="00955F02" w:rsidRPr="00955F02" w:rsidRDefault="00955F02" w:rsidP="00955F02">
      <w:pPr>
        <w:pStyle w:val="Default"/>
        <w:ind w:firstLine="720"/>
        <w:rPr>
          <w:rFonts w:asciiTheme="minorHAnsi" w:hAnsiTheme="minorHAnsi" w:cstheme="minorHAnsi"/>
          <w:sz w:val="22"/>
          <w:szCs w:val="22"/>
        </w:rPr>
      </w:pPr>
      <w:r w:rsidRPr="00955F02">
        <w:rPr>
          <w:rFonts w:asciiTheme="minorHAnsi" w:hAnsiTheme="minorHAnsi" w:cstheme="minorHAnsi"/>
          <w:sz w:val="22"/>
          <w:szCs w:val="22"/>
        </w:rPr>
        <w:t>scientists.</w:t>
      </w:r>
    </w:p>
    <w:p w:rsidR="00955F02" w:rsidRDefault="00955F02" w:rsidP="00955F02">
      <w:pPr>
        <w:pStyle w:val="Default"/>
        <w:rPr>
          <w:rFonts w:asciiTheme="minorHAnsi" w:hAnsiTheme="minorHAnsi" w:cstheme="minorHAnsi"/>
          <w:sz w:val="22"/>
          <w:szCs w:val="22"/>
        </w:rPr>
      </w:pPr>
    </w:p>
    <w:p w:rsidR="00955F02" w:rsidRDefault="00955F02" w:rsidP="00955F02">
      <w:pPr>
        <w:pStyle w:val="NoSpacing"/>
        <w:rPr>
          <w:b/>
          <w:sz w:val="32"/>
          <w:szCs w:val="32"/>
        </w:rPr>
      </w:pPr>
      <w:r w:rsidRPr="00B3288D">
        <w:rPr>
          <w:rFonts w:cstheme="minorHAnsi"/>
          <w:b/>
          <w:u w:val="single"/>
        </w:rPr>
        <w:t>Grant Application Submission Instructions</w:t>
      </w:r>
      <w:r w:rsidRPr="00B3288D">
        <w:rPr>
          <w:rFonts w:cstheme="minorHAnsi"/>
          <w:b/>
        </w:rPr>
        <w:t>:</w:t>
      </w:r>
    </w:p>
    <w:p w:rsidR="00581135" w:rsidRDefault="008113B8" w:rsidP="00581135">
      <w:pPr>
        <w:pStyle w:val="NoSpacing"/>
        <w:rPr>
          <w:rFonts w:cstheme="minorHAnsi"/>
          <w:b/>
        </w:rPr>
      </w:pPr>
      <w:hyperlink r:id="rId34" w:anchor="applying" w:history="1">
        <w:r w:rsidR="00581135" w:rsidRPr="00955F02">
          <w:rPr>
            <w:rStyle w:val="Hyperlink"/>
            <w:rFonts w:cstheme="minorHAnsi"/>
          </w:rPr>
          <w:t>http://www.alz.org/research/alzheimers_grants/grant_application_process.asp#applying</w:t>
        </w:r>
      </w:hyperlink>
    </w:p>
    <w:p w:rsidR="00955F02" w:rsidRPr="00955F02" w:rsidRDefault="00955F02" w:rsidP="00955F02">
      <w:pPr>
        <w:pStyle w:val="Default"/>
        <w:rPr>
          <w:rFonts w:asciiTheme="minorHAnsi" w:hAnsiTheme="minorHAnsi" w:cstheme="minorHAnsi"/>
          <w:sz w:val="22"/>
          <w:szCs w:val="22"/>
        </w:rPr>
      </w:pPr>
    </w:p>
    <w:p w:rsidR="00955F02" w:rsidRDefault="00955F02" w:rsidP="00F43EBB">
      <w:pPr>
        <w:pStyle w:val="NoSpacing"/>
        <w:rPr>
          <w:rFonts w:ascii="Calibri" w:hAnsi="Calibri" w:cs="Calibri"/>
          <w:b/>
          <w:bCs/>
          <w:color w:val="0070C0"/>
          <w:sz w:val="28"/>
          <w:szCs w:val="28"/>
        </w:rPr>
      </w:pPr>
    </w:p>
    <w:p w:rsidR="00F74CD0" w:rsidRDefault="00F74CD0" w:rsidP="00F74CD0">
      <w:pPr>
        <w:pStyle w:val="NoSpacing"/>
        <w:rPr>
          <w:rFonts w:ascii="Calibri" w:hAnsi="Calibri" w:cs="Calibri"/>
          <w:b/>
          <w:bCs/>
          <w:color w:val="0070C0"/>
          <w:sz w:val="28"/>
          <w:szCs w:val="28"/>
        </w:rPr>
      </w:pPr>
      <w:r>
        <w:rPr>
          <w:rFonts w:ascii="Calibri" w:hAnsi="Calibri" w:cs="Calibri"/>
          <w:b/>
          <w:bCs/>
          <w:color w:val="0070C0"/>
          <w:sz w:val="28"/>
          <w:szCs w:val="28"/>
        </w:rPr>
        <w:t>Alzheimer’s Disease Research: Standard Awards</w:t>
      </w:r>
    </w:p>
    <w:p w:rsidR="00F74CD0" w:rsidRPr="003E30EC" w:rsidRDefault="00F74CD0" w:rsidP="00F74CD0">
      <w:pPr>
        <w:pStyle w:val="NoSpacing"/>
        <w:rPr>
          <w:rFonts w:ascii="Calibri" w:hAnsi="Calibri" w:cs="Calibri"/>
          <w:b/>
          <w:bCs/>
          <w:sz w:val="28"/>
          <w:szCs w:val="28"/>
        </w:rPr>
      </w:pPr>
      <w:r>
        <w:rPr>
          <w:rFonts w:ascii="Calibri" w:hAnsi="Calibri" w:cs="Calibri"/>
          <w:b/>
          <w:bCs/>
          <w:sz w:val="28"/>
          <w:szCs w:val="28"/>
        </w:rPr>
        <w:t>BrightFocus Foundation</w:t>
      </w:r>
    </w:p>
    <w:p w:rsidR="00F74CD0" w:rsidRPr="00F74CD0" w:rsidRDefault="008113B8" w:rsidP="00F74CD0">
      <w:pPr>
        <w:pStyle w:val="NoSpacing"/>
        <w:rPr>
          <w:rFonts w:ascii="Calibri" w:hAnsi="Calibri" w:cs="Calibri"/>
          <w:bCs/>
          <w:color w:val="0070C0"/>
        </w:rPr>
      </w:pPr>
      <w:hyperlink r:id="rId35" w:history="1">
        <w:r w:rsidR="00F74CD0" w:rsidRPr="00F74CD0">
          <w:rPr>
            <w:rStyle w:val="Hyperlink"/>
            <w:rFonts w:ascii="Calibri" w:hAnsi="Calibri" w:cs="Calibri"/>
            <w:bCs/>
          </w:rPr>
          <w:t>http://www.brightfocus.org/research/apply/openawards.html</w:t>
        </w:r>
      </w:hyperlink>
    </w:p>
    <w:p w:rsidR="00F74CD0" w:rsidRDefault="00F74CD0" w:rsidP="00F74CD0">
      <w:pPr>
        <w:pStyle w:val="NoSpacing"/>
        <w:rPr>
          <w:rFonts w:ascii="Calibri" w:hAnsi="Calibri" w:cs="Calibri"/>
          <w:b/>
          <w:bCs/>
          <w:color w:val="0070C0"/>
          <w:sz w:val="28"/>
          <w:szCs w:val="28"/>
        </w:rPr>
      </w:pPr>
    </w:p>
    <w:p w:rsidR="00F74CD0" w:rsidRPr="00F74CD0" w:rsidRDefault="00F74CD0" w:rsidP="00F74CD0">
      <w:pPr>
        <w:pStyle w:val="NoSpacing"/>
        <w:rPr>
          <w:rFonts w:ascii="Calibri" w:hAnsi="Calibri" w:cs="Calibri"/>
          <w:bCs/>
          <w:color w:val="0070C0"/>
          <w:sz w:val="28"/>
          <w:szCs w:val="28"/>
        </w:rPr>
      </w:pPr>
      <w:r w:rsidRPr="007317C3">
        <w:rPr>
          <w:b/>
          <w:u w:val="single"/>
        </w:rPr>
        <w:t>Funding Amount</w:t>
      </w:r>
      <w:r w:rsidRPr="007317C3">
        <w:rPr>
          <w:b/>
        </w:rPr>
        <w:t>:</w:t>
      </w:r>
      <w:r>
        <w:rPr>
          <w:b/>
        </w:rPr>
        <w:t xml:space="preserve"> </w:t>
      </w:r>
      <w:r w:rsidRPr="00F74CD0">
        <w:t>$</w:t>
      </w:r>
      <w:r>
        <w:t>250,000 for three</w:t>
      </w:r>
      <w:r w:rsidRPr="00F74CD0">
        <w:t xml:space="preserve"> years</w:t>
      </w:r>
    </w:p>
    <w:p w:rsidR="00F74CD0" w:rsidRDefault="00F74CD0" w:rsidP="00F74CD0">
      <w:pPr>
        <w:pStyle w:val="NoSpacing"/>
        <w:rPr>
          <w:rFonts w:ascii="Calibri" w:hAnsi="Calibri" w:cs="Calibri"/>
          <w:b/>
          <w:bCs/>
          <w:color w:val="0070C0"/>
          <w:sz w:val="28"/>
          <w:szCs w:val="28"/>
        </w:rPr>
      </w:pPr>
    </w:p>
    <w:p w:rsidR="00F74CD0" w:rsidRPr="00F74CD0" w:rsidRDefault="00F74CD0" w:rsidP="00F74CD0">
      <w:pPr>
        <w:pStyle w:val="NoSpacing"/>
        <w:rPr>
          <w:bCs/>
        </w:rPr>
      </w:pPr>
      <w:r w:rsidRPr="006A3C6A">
        <w:rPr>
          <w:b/>
          <w:bCs/>
          <w:u w:val="single"/>
        </w:rPr>
        <w:t>Letter of Intent Due</w:t>
      </w:r>
      <w:r w:rsidRPr="006A3C6A">
        <w:rPr>
          <w:b/>
          <w:bCs/>
        </w:rPr>
        <w:t>:</w:t>
      </w:r>
      <w:r>
        <w:rPr>
          <w:b/>
          <w:bCs/>
        </w:rPr>
        <w:t xml:space="preserve"> </w:t>
      </w:r>
      <w:r>
        <w:rPr>
          <w:bCs/>
        </w:rPr>
        <w:t>Not Applicable</w:t>
      </w:r>
    </w:p>
    <w:p w:rsidR="00F74CD0" w:rsidRDefault="00F74CD0" w:rsidP="00F74CD0">
      <w:pPr>
        <w:pStyle w:val="NoSpacing"/>
        <w:rPr>
          <w:b/>
          <w:bCs/>
        </w:rPr>
      </w:pPr>
    </w:p>
    <w:p w:rsidR="00F74CD0" w:rsidRDefault="00F74CD0" w:rsidP="00F74CD0">
      <w:pPr>
        <w:pStyle w:val="NoSpacing"/>
      </w:pPr>
      <w:r>
        <w:rPr>
          <w:b/>
          <w:u w:val="single"/>
        </w:rPr>
        <w:t>Application Deadline</w:t>
      </w:r>
      <w:r>
        <w:t>: October 14, 2014</w:t>
      </w:r>
    </w:p>
    <w:p w:rsidR="00F74CD0" w:rsidRPr="00F74CD0" w:rsidRDefault="00F74CD0" w:rsidP="00F74CD0">
      <w:pPr>
        <w:pStyle w:val="NormalWeb"/>
        <w:rPr>
          <w:rFonts w:asciiTheme="minorHAnsi" w:hAnsiTheme="minorHAnsi" w:cstheme="minorHAnsi"/>
          <w:sz w:val="22"/>
          <w:szCs w:val="22"/>
        </w:rPr>
      </w:pPr>
      <w:r w:rsidRPr="00F74CD0">
        <w:rPr>
          <w:rFonts w:asciiTheme="minorHAnsi" w:hAnsiTheme="minorHAnsi" w:cstheme="minorHAnsi"/>
          <w:b/>
          <w:sz w:val="22"/>
          <w:szCs w:val="22"/>
          <w:u w:val="single"/>
        </w:rPr>
        <w:t>Objective</w:t>
      </w:r>
      <w:r w:rsidRPr="00F74CD0">
        <w:rPr>
          <w:rFonts w:asciiTheme="minorHAnsi" w:hAnsiTheme="minorHAnsi" w:cstheme="minorHAnsi"/>
          <w:b/>
          <w:sz w:val="22"/>
          <w:szCs w:val="22"/>
        </w:rPr>
        <w:t xml:space="preserve">: </w:t>
      </w:r>
      <w:r w:rsidRPr="00F74CD0">
        <w:rPr>
          <w:rFonts w:asciiTheme="minorHAnsi" w:hAnsiTheme="minorHAnsi" w:cstheme="minorHAnsi"/>
          <w:sz w:val="22"/>
          <w:szCs w:val="22"/>
        </w:rPr>
        <w:t>The standard award provides significant funding for researchers who have already generated some amount of preliminary data, but often still require significant progress before they can apply to governmental or industrial funding agencies.</w:t>
      </w:r>
    </w:p>
    <w:p w:rsidR="00F74CD0" w:rsidRPr="00F74CD0" w:rsidRDefault="00F74CD0" w:rsidP="00F74CD0">
      <w:pPr>
        <w:pStyle w:val="NoSpacing"/>
        <w:rPr>
          <w:rFonts w:ascii="Calibri" w:hAnsi="Calibri" w:cs="Calibri"/>
          <w:bCs/>
          <w:color w:val="0070C0"/>
        </w:rPr>
      </w:pPr>
      <w:r w:rsidRPr="00B3288D">
        <w:rPr>
          <w:rFonts w:cstheme="minorHAnsi"/>
          <w:b/>
          <w:u w:val="single"/>
        </w:rPr>
        <w:t>Grant Application Submission Instructions</w:t>
      </w:r>
      <w:r w:rsidRPr="00B3288D">
        <w:rPr>
          <w:rFonts w:cstheme="minorHAnsi"/>
          <w:b/>
        </w:rPr>
        <w:t>:</w:t>
      </w:r>
      <w:r>
        <w:rPr>
          <w:rFonts w:cstheme="minorHAnsi"/>
          <w:b/>
        </w:rPr>
        <w:t xml:space="preserve"> </w:t>
      </w:r>
      <w:hyperlink r:id="rId36" w:history="1">
        <w:r w:rsidRPr="00F74CD0">
          <w:rPr>
            <w:rStyle w:val="Hyperlink"/>
            <w:rFonts w:ascii="Calibri" w:hAnsi="Calibri" w:cs="Calibri"/>
            <w:bCs/>
          </w:rPr>
          <w:t>http://www.brightfocus.org/research/apply/main.html</w:t>
        </w:r>
      </w:hyperlink>
    </w:p>
    <w:p w:rsidR="00F74CD0" w:rsidRDefault="00F74CD0" w:rsidP="00F43EBB">
      <w:pPr>
        <w:pStyle w:val="NoSpacing"/>
        <w:rPr>
          <w:rFonts w:ascii="Calibri" w:hAnsi="Calibri" w:cs="Calibri"/>
          <w:b/>
          <w:bCs/>
          <w:color w:val="0070C0"/>
          <w:sz w:val="28"/>
          <w:szCs w:val="28"/>
        </w:rPr>
      </w:pPr>
    </w:p>
    <w:p w:rsidR="00F74CD0" w:rsidRDefault="00F74CD0" w:rsidP="00F43EBB">
      <w:pPr>
        <w:pStyle w:val="NoSpacing"/>
        <w:rPr>
          <w:rFonts w:ascii="Calibri" w:hAnsi="Calibri" w:cs="Calibri"/>
          <w:b/>
          <w:bCs/>
          <w:color w:val="0070C0"/>
          <w:sz w:val="28"/>
          <w:szCs w:val="28"/>
        </w:rPr>
      </w:pPr>
    </w:p>
    <w:p w:rsidR="003E30EC" w:rsidRDefault="003E30EC" w:rsidP="00F43EBB">
      <w:pPr>
        <w:pStyle w:val="NoSpacing"/>
        <w:rPr>
          <w:rFonts w:ascii="Calibri" w:hAnsi="Calibri" w:cs="Calibri"/>
          <w:b/>
          <w:bCs/>
          <w:color w:val="0070C0"/>
          <w:sz w:val="28"/>
          <w:szCs w:val="28"/>
        </w:rPr>
      </w:pPr>
      <w:r>
        <w:rPr>
          <w:rFonts w:ascii="Calibri" w:hAnsi="Calibri" w:cs="Calibri"/>
          <w:b/>
          <w:bCs/>
          <w:color w:val="0070C0"/>
          <w:sz w:val="28"/>
          <w:szCs w:val="28"/>
        </w:rPr>
        <w:t>Alzheimer’s Disease Research: Postdoctoral Fellowship Awards</w:t>
      </w:r>
    </w:p>
    <w:p w:rsidR="003E30EC" w:rsidRPr="003E30EC" w:rsidRDefault="003E30EC" w:rsidP="00F43EBB">
      <w:pPr>
        <w:pStyle w:val="NoSpacing"/>
        <w:rPr>
          <w:rFonts w:ascii="Calibri" w:hAnsi="Calibri" w:cs="Calibri"/>
          <w:b/>
          <w:bCs/>
          <w:sz w:val="28"/>
          <w:szCs w:val="28"/>
        </w:rPr>
      </w:pPr>
      <w:r>
        <w:rPr>
          <w:rFonts w:ascii="Calibri" w:hAnsi="Calibri" w:cs="Calibri"/>
          <w:b/>
          <w:bCs/>
          <w:sz w:val="28"/>
          <w:szCs w:val="28"/>
        </w:rPr>
        <w:t>BrightFocus Foundation</w:t>
      </w:r>
    </w:p>
    <w:p w:rsidR="003E30EC" w:rsidRPr="00F74CD0" w:rsidRDefault="008113B8" w:rsidP="00F43EBB">
      <w:pPr>
        <w:pStyle w:val="NoSpacing"/>
        <w:rPr>
          <w:rFonts w:ascii="Calibri" w:hAnsi="Calibri" w:cs="Calibri"/>
          <w:bCs/>
          <w:color w:val="0070C0"/>
        </w:rPr>
      </w:pPr>
      <w:hyperlink r:id="rId37" w:history="1">
        <w:r w:rsidR="00F74CD0" w:rsidRPr="00F74CD0">
          <w:rPr>
            <w:rStyle w:val="Hyperlink"/>
            <w:rFonts w:ascii="Calibri" w:hAnsi="Calibri" w:cs="Calibri"/>
            <w:bCs/>
          </w:rPr>
          <w:t>http://www.brightfocus.org/research/apply/openawards.html</w:t>
        </w:r>
      </w:hyperlink>
    </w:p>
    <w:p w:rsidR="00F74CD0" w:rsidRDefault="00F74CD0" w:rsidP="00F43EBB">
      <w:pPr>
        <w:pStyle w:val="NoSpacing"/>
        <w:rPr>
          <w:rFonts w:ascii="Calibri" w:hAnsi="Calibri" w:cs="Calibri"/>
          <w:b/>
          <w:bCs/>
          <w:color w:val="0070C0"/>
          <w:sz w:val="28"/>
          <w:szCs w:val="28"/>
        </w:rPr>
      </w:pPr>
    </w:p>
    <w:p w:rsidR="00F74CD0" w:rsidRPr="00F74CD0" w:rsidRDefault="00F74CD0" w:rsidP="00F43EBB">
      <w:pPr>
        <w:pStyle w:val="NoSpacing"/>
        <w:rPr>
          <w:rFonts w:ascii="Calibri" w:hAnsi="Calibri" w:cs="Calibri"/>
          <w:bCs/>
          <w:color w:val="0070C0"/>
          <w:sz w:val="28"/>
          <w:szCs w:val="28"/>
        </w:rPr>
      </w:pPr>
      <w:r w:rsidRPr="007317C3">
        <w:rPr>
          <w:b/>
          <w:u w:val="single"/>
        </w:rPr>
        <w:t>Funding Amount</w:t>
      </w:r>
      <w:r w:rsidRPr="007317C3">
        <w:rPr>
          <w:b/>
        </w:rPr>
        <w:t>:</w:t>
      </w:r>
      <w:r>
        <w:rPr>
          <w:b/>
        </w:rPr>
        <w:t xml:space="preserve"> </w:t>
      </w:r>
      <w:r w:rsidRPr="00F74CD0">
        <w:t>$100,000 for two years</w:t>
      </w:r>
    </w:p>
    <w:p w:rsidR="00F74CD0" w:rsidRDefault="00F74CD0" w:rsidP="00F43EBB">
      <w:pPr>
        <w:pStyle w:val="NoSpacing"/>
        <w:rPr>
          <w:rFonts w:ascii="Calibri" w:hAnsi="Calibri" w:cs="Calibri"/>
          <w:b/>
          <w:bCs/>
          <w:color w:val="0070C0"/>
          <w:sz w:val="28"/>
          <w:szCs w:val="28"/>
        </w:rPr>
      </w:pPr>
    </w:p>
    <w:p w:rsidR="00F74CD0" w:rsidRPr="00F74CD0" w:rsidRDefault="00F74CD0" w:rsidP="00F43EBB">
      <w:pPr>
        <w:pStyle w:val="NoSpacing"/>
        <w:rPr>
          <w:bCs/>
        </w:rPr>
      </w:pPr>
      <w:r w:rsidRPr="006A3C6A">
        <w:rPr>
          <w:b/>
          <w:bCs/>
          <w:u w:val="single"/>
        </w:rPr>
        <w:t>Letter of Intent Due</w:t>
      </w:r>
      <w:r w:rsidRPr="006A3C6A">
        <w:rPr>
          <w:b/>
          <w:bCs/>
        </w:rPr>
        <w:t>:</w:t>
      </w:r>
      <w:r>
        <w:rPr>
          <w:b/>
          <w:bCs/>
        </w:rPr>
        <w:t xml:space="preserve"> </w:t>
      </w:r>
      <w:r>
        <w:rPr>
          <w:bCs/>
        </w:rPr>
        <w:t>Not Applicable</w:t>
      </w:r>
    </w:p>
    <w:p w:rsidR="00F74CD0" w:rsidRDefault="00F74CD0" w:rsidP="00F43EBB">
      <w:pPr>
        <w:pStyle w:val="NoSpacing"/>
        <w:rPr>
          <w:b/>
          <w:bCs/>
        </w:rPr>
      </w:pPr>
    </w:p>
    <w:p w:rsidR="00F74CD0" w:rsidRDefault="00F74CD0" w:rsidP="00F43EBB">
      <w:pPr>
        <w:pStyle w:val="NoSpacing"/>
      </w:pPr>
      <w:r>
        <w:rPr>
          <w:b/>
          <w:u w:val="single"/>
        </w:rPr>
        <w:t>Application Deadline</w:t>
      </w:r>
      <w:r>
        <w:t>: October 14, 2014</w:t>
      </w:r>
    </w:p>
    <w:p w:rsidR="00F74CD0" w:rsidRDefault="00F74CD0" w:rsidP="00F43EBB">
      <w:pPr>
        <w:pStyle w:val="NoSpacing"/>
        <w:rPr>
          <w:rFonts w:ascii="Calibri" w:hAnsi="Calibri" w:cs="Calibri"/>
          <w:b/>
          <w:bCs/>
          <w:color w:val="0070C0"/>
          <w:sz w:val="28"/>
          <w:szCs w:val="28"/>
        </w:rPr>
      </w:pPr>
    </w:p>
    <w:p w:rsidR="00F74CD0" w:rsidRDefault="00F74CD0" w:rsidP="00F43EBB">
      <w:pPr>
        <w:pStyle w:val="NoSpacing"/>
        <w:rPr>
          <w:rFonts w:ascii="Calibri" w:hAnsi="Calibri" w:cs="Calibri"/>
          <w:b/>
          <w:bCs/>
          <w:color w:val="0070C0"/>
          <w:sz w:val="28"/>
          <w:szCs w:val="28"/>
        </w:rPr>
      </w:pPr>
      <w:r w:rsidRPr="00955F02">
        <w:rPr>
          <w:rFonts w:cstheme="minorHAnsi"/>
          <w:b/>
          <w:u w:val="single"/>
        </w:rPr>
        <w:t>Objective</w:t>
      </w:r>
      <w:r w:rsidRPr="00955F02">
        <w:rPr>
          <w:rFonts w:cstheme="minorHAnsi"/>
          <w:b/>
        </w:rPr>
        <w:t>:</w:t>
      </w:r>
      <w:r>
        <w:rPr>
          <w:rFonts w:cstheme="minorHAnsi"/>
          <w:b/>
        </w:rPr>
        <w:t xml:space="preserve"> </w:t>
      </w:r>
      <w:r w:rsidRPr="00F74CD0">
        <w:rPr>
          <w:rStyle w:val="details"/>
          <w:rFonts w:cstheme="minorHAnsi"/>
          <w:color w:val="222222"/>
        </w:rPr>
        <w:t>Postdoctoral fellowship awards are intended for young researchers in their final stages of mentored training. These awards are meant to fund projects in an established laboratory that will serve as the basis for the applicant's own independent research career.</w:t>
      </w:r>
      <w:hyperlink r:id="rId38" w:history="1">
        <w:r w:rsidRPr="00F74CD0">
          <w:rPr>
            <w:rFonts w:cstheme="minorHAnsi"/>
            <w:color w:val="005979"/>
          </w:rPr>
          <w:br/>
        </w:r>
      </w:hyperlink>
    </w:p>
    <w:p w:rsidR="00F74CD0" w:rsidRPr="00F74CD0" w:rsidRDefault="00F74CD0" w:rsidP="00F43EBB">
      <w:pPr>
        <w:pStyle w:val="NoSpacing"/>
        <w:rPr>
          <w:rFonts w:ascii="Calibri" w:hAnsi="Calibri" w:cs="Calibri"/>
          <w:bCs/>
          <w:color w:val="0070C0"/>
        </w:rPr>
      </w:pPr>
      <w:r w:rsidRPr="00B3288D">
        <w:rPr>
          <w:rFonts w:cstheme="minorHAnsi"/>
          <w:b/>
          <w:u w:val="single"/>
        </w:rPr>
        <w:t>Grant Application Submission Instructions</w:t>
      </w:r>
      <w:r w:rsidRPr="00B3288D">
        <w:rPr>
          <w:rFonts w:cstheme="minorHAnsi"/>
          <w:b/>
        </w:rPr>
        <w:t>:</w:t>
      </w:r>
      <w:r>
        <w:rPr>
          <w:rFonts w:cstheme="minorHAnsi"/>
          <w:b/>
        </w:rPr>
        <w:t xml:space="preserve"> </w:t>
      </w:r>
      <w:hyperlink r:id="rId39" w:history="1">
        <w:r w:rsidRPr="00F74CD0">
          <w:rPr>
            <w:rStyle w:val="Hyperlink"/>
            <w:rFonts w:ascii="Calibri" w:hAnsi="Calibri" w:cs="Calibri"/>
            <w:bCs/>
          </w:rPr>
          <w:t>http://www.brightfocus.org/research/apply/main.html</w:t>
        </w:r>
      </w:hyperlink>
    </w:p>
    <w:p w:rsidR="00F74CD0" w:rsidRDefault="00F74CD0" w:rsidP="00F43EBB">
      <w:pPr>
        <w:pStyle w:val="NoSpacing"/>
        <w:rPr>
          <w:rFonts w:ascii="Calibri" w:hAnsi="Calibri" w:cs="Calibri"/>
          <w:b/>
          <w:bCs/>
          <w:color w:val="0070C0"/>
          <w:sz w:val="28"/>
          <w:szCs w:val="28"/>
        </w:rPr>
      </w:pPr>
    </w:p>
    <w:p w:rsidR="003E30EC" w:rsidRDefault="003E30EC" w:rsidP="00F43EBB">
      <w:pPr>
        <w:pStyle w:val="NoSpacing"/>
        <w:rPr>
          <w:rFonts w:ascii="Calibri" w:hAnsi="Calibri" w:cs="Calibri"/>
          <w:b/>
          <w:bCs/>
          <w:color w:val="0070C0"/>
          <w:sz w:val="28"/>
          <w:szCs w:val="28"/>
        </w:rPr>
      </w:pPr>
    </w:p>
    <w:p w:rsidR="00F43EBB" w:rsidRPr="00CA020C" w:rsidRDefault="00F43EBB" w:rsidP="00F43EBB">
      <w:pPr>
        <w:pStyle w:val="NoSpacing"/>
        <w:rPr>
          <w:b/>
          <w:color w:val="0070C0"/>
          <w:sz w:val="28"/>
          <w:szCs w:val="28"/>
        </w:rPr>
      </w:pPr>
      <w:r w:rsidRPr="00CA020C">
        <w:rPr>
          <w:rFonts w:ascii="Calibri" w:hAnsi="Calibri" w:cs="Calibri"/>
          <w:b/>
          <w:bCs/>
          <w:color w:val="0070C0"/>
          <w:sz w:val="28"/>
          <w:szCs w:val="28"/>
        </w:rPr>
        <w:t>Biomarker-Based Target Engagement Studies to Support Clinical Development of Novel Therapeutics for Alzheimer’s Disease</w:t>
      </w:r>
    </w:p>
    <w:p w:rsidR="00F43EBB" w:rsidRDefault="00F43EBB" w:rsidP="00F43EBB">
      <w:pPr>
        <w:pStyle w:val="NoSpacing"/>
        <w:rPr>
          <w:b/>
          <w:sz w:val="28"/>
          <w:szCs w:val="28"/>
        </w:rPr>
      </w:pPr>
      <w:r>
        <w:rPr>
          <w:b/>
          <w:sz w:val="28"/>
          <w:szCs w:val="28"/>
        </w:rPr>
        <w:t>Alzheimer’s Drug Discovery Foundation</w:t>
      </w:r>
    </w:p>
    <w:p w:rsidR="00F43EBB" w:rsidRPr="009E4C0C" w:rsidRDefault="008113B8" w:rsidP="00F43EBB">
      <w:pPr>
        <w:pStyle w:val="NoSpacing"/>
      </w:pPr>
      <w:hyperlink r:id="rId40" w:history="1">
        <w:r w:rsidR="00F43EBB" w:rsidRPr="009E4C0C">
          <w:rPr>
            <w:rStyle w:val="Hyperlink"/>
          </w:rPr>
          <w:t>http://alzdiscovery.org/assets/content/static/ADDF-ADCS_RFP_FINAL.pdf</w:t>
        </w:r>
      </w:hyperlink>
    </w:p>
    <w:p w:rsidR="00F43EBB" w:rsidRDefault="00F43EBB" w:rsidP="00F43EBB">
      <w:pPr>
        <w:pStyle w:val="NoSpacing"/>
        <w:rPr>
          <w:b/>
        </w:rPr>
      </w:pPr>
    </w:p>
    <w:p w:rsidR="00F43EBB" w:rsidRDefault="00F43EBB" w:rsidP="00F43EBB">
      <w:pPr>
        <w:pStyle w:val="NoSpacing"/>
        <w:rPr>
          <w:b/>
        </w:rPr>
      </w:pPr>
      <w:r w:rsidRPr="007317C3">
        <w:rPr>
          <w:b/>
          <w:u w:val="single"/>
        </w:rPr>
        <w:t>Funding Amount</w:t>
      </w:r>
      <w:r w:rsidRPr="007317C3">
        <w:rPr>
          <w:b/>
        </w:rPr>
        <w:t>:</w:t>
      </w:r>
      <w:r w:rsidRPr="006A3C6A">
        <w:rPr>
          <w:rFonts w:ascii="Calibri" w:hAnsi="Calibri" w:cs="Calibri"/>
          <w:color w:val="000000"/>
        </w:rPr>
        <w:t xml:space="preserve"> ADDF and ADCS will provide funding and resources to one or more clinical trials meeting the specifications described above. In addition to funding, ADCS will contribute resources and infrastructure for data management, quality control, and statistics support. ADCS will also offer access to unique biomarker assays including the SILK technology, if appropriate.</w:t>
      </w:r>
    </w:p>
    <w:p w:rsidR="00F43EBB" w:rsidRDefault="00F43EBB" w:rsidP="00F43EBB">
      <w:pPr>
        <w:pStyle w:val="NoSpacing"/>
        <w:rPr>
          <w:b/>
        </w:rPr>
      </w:pPr>
    </w:p>
    <w:p w:rsidR="00F43EBB" w:rsidRPr="006A3C6A" w:rsidRDefault="00F43EBB" w:rsidP="00F43EBB">
      <w:pPr>
        <w:pStyle w:val="Default"/>
        <w:rPr>
          <w:b/>
          <w:sz w:val="22"/>
          <w:szCs w:val="22"/>
        </w:rPr>
      </w:pPr>
      <w:r w:rsidRPr="006A3C6A">
        <w:rPr>
          <w:b/>
          <w:bCs/>
          <w:sz w:val="22"/>
          <w:szCs w:val="22"/>
          <w:u w:val="single"/>
        </w:rPr>
        <w:t>Letter of Intent Due</w:t>
      </w:r>
      <w:r w:rsidRPr="006A3C6A">
        <w:rPr>
          <w:b/>
          <w:bCs/>
          <w:sz w:val="22"/>
          <w:szCs w:val="22"/>
        </w:rPr>
        <w:t xml:space="preserve">: </w:t>
      </w:r>
      <w:r w:rsidRPr="006A3C6A">
        <w:rPr>
          <w:sz w:val="22"/>
          <w:szCs w:val="22"/>
        </w:rPr>
        <w:t>Submission of a Letter of Intent (LOI) through the ADDF’s website (www.alzdiscovery.org) is required to initiate the application process.</w:t>
      </w:r>
    </w:p>
    <w:p w:rsidR="00F43EBB" w:rsidRDefault="00F43EBB" w:rsidP="00F43EBB">
      <w:pPr>
        <w:pStyle w:val="NoSpacing"/>
        <w:rPr>
          <w:b/>
        </w:rPr>
      </w:pPr>
    </w:p>
    <w:p w:rsidR="00F43EBB" w:rsidRDefault="00F43EBB" w:rsidP="00F43EBB">
      <w:pPr>
        <w:pStyle w:val="NoSpacing"/>
        <w:rPr>
          <w:b/>
        </w:rPr>
      </w:pPr>
      <w:r>
        <w:rPr>
          <w:b/>
          <w:u w:val="single"/>
        </w:rPr>
        <w:t>Application Deadline</w:t>
      </w:r>
      <w:r>
        <w:t>: September 5, 2014</w:t>
      </w:r>
    </w:p>
    <w:p w:rsidR="00F43EBB" w:rsidRDefault="00F43EBB" w:rsidP="00F43EBB">
      <w:pPr>
        <w:pStyle w:val="NoSpacing"/>
        <w:rPr>
          <w:b/>
          <w:u w:val="single"/>
        </w:rPr>
      </w:pPr>
    </w:p>
    <w:p w:rsidR="00F43EBB" w:rsidRPr="007621A0" w:rsidRDefault="00F43EBB" w:rsidP="007621A0">
      <w:pPr>
        <w:pStyle w:val="Default"/>
        <w:rPr>
          <w:sz w:val="22"/>
          <w:szCs w:val="22"/>
        </w:rPr>
      </w:pPr>
      <w:r w:rsidRPr="00955F02">
        <w:rPr>
          <w:rFonts w:asciiTheme="minorHAnsi" w:hAnsiTheme="minorHAnsi" w:cstheme="minorHAnsi"/>
          <w:b/>
          <w:sz w:val="22"/>
          <w:szCs w:val="22"/>
          <w:u w:val="single"/>
        </w:rPr>
        <w:t>Objective</w:t>
      </w:r>
      <w:r w:rsidRPr="00955F02">
        <w:rPr>
          <w:rFonts w:asciiTheme="minorHAnsi" w:hAnsiTheme="minorHAnsi" w:cstheme="minorHAnsi"/>
          <w:b/>
          <w:sz w:val="22"/>
          <w:szCs w:val="22"/>
        </w:rPr>
        <w:t>:</w:t>
      </w:r>
      <w:r w:rsidRPr="007621A0">
        <w:rPr>
          <w:rFonts w:asciiTheme="minorHAnsi" w:hAnsiTheme="minorHAnsi" w:cstheme="minorHAnsi"/>
          <w:sz w:val="22"/>
          <w:szCs w:val="22"/>
        </w:rPr>
        <w:t xml:space="preserve"> </w:t>
      </w:r>
      <w:r w:rsidRPr="007621A0">
        <w:rPr>
          <w:sz w:val="22"/>
          <w:szCs w:val="22"/>
        </w:rPr>
        <w:t xml:space="preserve">The Alzheimer’s Drug Discovery Foundation (ADDF) and the Alzheimer’s Disease Cooperative Study (ADCS) are collaborating to support pilot biomarker-based clinical trial(s) of novel therapeutic(s) for Alzheimer’s disease. Therapeutics for which target engagement can be directly assessed in humans using serial cerebrospinal fluid sampling are of highest priority. The proposed study can augment an existing study or be a new pilot clinical trial. </w:t>
      </w:r>
    </w:p>
    <w:p w:rsidR="00F43EBB" w:rsidRDefault="00F43EBB" w:rsidP="00F43EBB">
      <w:pPr>
        <w:pStyle w:val="NoSpacing"/>
        <w:rPr>
          <w:b/>
        </w:rPr>
      </w:pPr>
    </w:p>
    <w:p w:rsidR="00F43EBB" w:rsidRDefault="00F43EBB" w:rsidP="00F43EBB">
      <w:pPr>
        <w:pStyle w:val="NoSpacing"/>
        <w:rPr>
          <w:b/>
          <w:sz w:val="32"/>
          <w:szCs w:val="32"/>
        </w:rPr>
      </w:pPr>
      <w:r w:rsidRPr="00B3288D">
        <w:rPr>
          <w:rFonts w:cstheme="minorHAnsi"/>
          <w:b/>
          <w:u w:val="single"/>
        </w:rPr>
        <w:t>Grant Application Submission Instructions</w:t>
      </w:r>
      <w:r w:rsidRPr="00B3288D">
        <w:rPr>
          <w:rFonts w:cstheme="minorHAnsi"/>
          <w:b/>
        </w:rPr>
        <w:t>:</w:t>
      </w:r>
    </w:p>
    <w:p w:rsidR="00F43EBB" w:rsidRPr="009E4C0C" w:rsidRDefault="008113B8" w:rsidP="00F43EBB">
      <w:pPr>
        <w:pStyle w:val="NoSpacing"/>
      </w:pPr>
      <w:hyperlink r:id="rId41" w:history="1">
        <w:r w:rsidR="00F43EBB" w:rsidRPr="009E4C0C">
          <w:rPr>
            <w:rStyle w:val="Hyperlink"/>
          </w:rPr>
          <w:t>http://alzdiscovery.org/assets/content/static/ADDF-ADCS_RFP_FINAL.pdf</w:t>
        </w:r>
      </w:hyperlink>
    </w:p>
    <w:p w:rsidR="00F43EBB" w:rsidRDefault="00F43EBB" w:rsidP="00F43EBB">
      <w:pPr>
        <w:pStyle w:val="NoSpacing"/>
        <w:rPr>
          <w:b/>
        </w:rPr>
      </w:pPr>
    </w:p>
    <w:p w:rsidR="00F43EBB" w:rsidRDefault="00F43EBB" w:rsidP="00F43EBB">
      <w:pPr>
        <w:pStyle w:val="NoSpacing"/>
        <w:rPr>
          <w:rFonts w:cstheme="minorHAnsi"/>
          <w:b/>
          <w:u w:val="single"/>
        </w:rPr>
      </w:pPr>
    </w:p>
    <w:p w:rsidR="00F43EBB" w:rsidRPr="007E17E4" w:rsidRDefault="00F43EBB" w:rsidP="00F43EBB">
      <w:pPr>
        <w:pStyle w:val="NoSpacing"/>
        <w:rPr>
          <w:b/>
          <w:color w:val="0070C0"/>
          <w:sz w:val="28"/>
          <w:szCs w:val="28"/>
        </w:rPr>
      </w:pPr>
      <w:r w:rsidRPr="007E17E4">
        <w:rPr>
          <w:b/>
          <w:bCs/>
          <w:color w:val="0070C0"/>
          <w:sz w:val="28"/>
          <w:szCs w:val="28"/>
        </w:rPr>
        <w:t>Accelerating Drug Discovery for Frontotemporal Degneration</w:t>
      </w:r>
    </w:p>
    <w:p w:rsidR="00F43EBB" w:rsidRDefault="00F43EBB" w:rsidP="00F43EBB">
      <w:pPr>
        <w:pStyle w:val="NoSpacing"/>
        <w:rPr>
          <w:b/>
          <w:sz w:val="28"/>
          <w:szCs w:val="28"/>
        </w:rPr>
      </w:pPr>
      <w:r>
        <w:rPr>
          <w:b/>
          <w:sz w:val="28"/>
          <w:szCs w:val="28"/>
        </w:rPr>
        <w:t>Alzheimer’s Drug Discovery Foundation</w:t>
      </w:r>
    </w:p>
    <w:p w:rsidR="00F43EBB" w:rsidRPr="007E17E4" w:rsidRDefault="008113B8" w:rsidP="00F43EBB">
      <w:pPr>
        <w:pStyle w:val="NoSpacing"/>
      </w:pPr>
      <w:hyperlink r:id="rId42" w:history="1">
        <w:r w:rsidR="00F43EBB" w:rsidRPr="007E17E4">
          <w:rPr>
            <w:rStyle w:val="Hyperlink"/>
          </w:rPr>
          <w:t>http://alzdiscovery.org/assets/content/static/2014_ADDF-AFTD_FTD_RFP.pdf</w:t>
        </w:r>
      </w:hyperlink>
    </w:p>
    <w:p w:rsidR="00F43EBB" w:rsidRDefault="00F43EBB" w:rsidP="00F43EBB">
      <w:pPr>
        <w:pStyle w:val="NoSpacing"/>
        <w:rPr>
          <w:b/>
        </w:rPr>
      </w:pPr>
    </w:p>
    <w:p w:rsidR="00F43EBB" w:rsidRPr="007E17E4" w:rsidRDefault="00F43EBB" w:rsidP="00F43EBB">
      <w:pPr>
        <w:pStyle w:val="Default"/>
        <w:rPr>
          <w:b/>
          <w:sz w:val="22"/>
          <w:szCs w:val="22"/>
        </w:rPr>
      </w:pPr>
      <w:r w:rsidRPr="007317C3">
        <w:rPr>
          <w:b/>
          <w:u w:val="single"/>
        </w:rPr>
        <w:t>Funding Amount</w:t>
      </w:r>
      <w:r w:rsidRPr="007317C3">
        <w:rPr>
          <w:b/>
        </w:rPr>
        <w:t>:</w:t>
      </w:r>
      <w:r>
        <w:rPr>
          <w:b/>
        </w:rPr>
        <w:t xml:space="preserve"> </w:t>
      </w:r>
      <w:r w:rsidRPr="007E17E4">
        <w:t xml:space="preserve"> </w:t>
      </w:r>
      <w:r w:rsidRPr="007E17E4">
        <w:rPr>
          <w:sz w:val="22"/>
          <w:szCs w:val="22"/>
        </w:rPr>
        <w:t>ADDF/AFTD will provide grants for one-year duration (up to $150,000 each) with the possibility of follow-on funding.</w:t>
      </w:r>
    </w:p>
    <w:p w:rsidR="00F43EBB" w:rsidRDefault="00F43EBB" w:rsidP="00F43EBB">
      <w:pPr>
        <w:pStyle w:val="NoSpacing"/>
        <w:rPr>
          <w:b/>
        </w:rPr>
      </w:pPr>
    </w:p>
    <w:p w:rsidR="00F43EBB" w:rsidRPr="007E17E4" w:rsidRDefault="00F43EBB" w:rsidP="00F43EBB">
      <w:pPr>
        <w:pStyle w:val="NoSpacing"/>
      </w:pPr>
      <w:r>
        <w:rPr>
          <w:b/>
          <w:bCs/>
          <w:u w:val="single"/>
        </w:rPr>
        <w:t>Letter of Intent Due by</w:t>
      </w:r>
      <w:r>
        <w:rPr>
          <w:b/>
          <w:bCs/>
        </w:rPr>
        <w:t xml:space="preserve">: </w:t>
      </w:r>
      <w:r w:rsidRPr="007E17E4">
        <w:rPr>
          <w:b/>
          <w:bCs/>
          <w:highlight w:val="yellow"/>
        </w:rPr>
        <w:t>August 22, 2014</w:t>
      </w:r>
    </w:p>
    <w:p w:rsidR="00F43EBB" w:rsidRDefault="00F43EBB" w:rsidP="00F43EBB">
      <w:pPr>
        <w:pStyle w:val="NoSpacing"/>
        <w:rPr>
          <w:b/>
        </w:rPr>
      </w:pPr>
    </w:p>
    <w:p w:rsidR="00F43EBB" w:rsidRDefault="00F43EBB" w:rsidP="00F43EBB">
      <w:pPr>
        <w:pStyle w:val="NoSpacing"/>
        <w:rPr>
          <w:b/>
        </w:rPr>
      </w:pPr>
      <w:r>
        <w:rPr>
          <w:b/>
          <w:u w:val="single"/>
        </w:rPr>
        <w:t>Application Deadline</w:t>
      </w:r>
      <w:r>
        <w:t>: September 5, 2014</w:t>
      </w:r>
    </w:p>
    <w:p w:rsidR="00F43EBB" w:rsidRDefault="00F43EBB" w:rsidP="00F43EBB">
      <w:pPr>
        <w:pStyle w:val="NoSpacing"/>
        <w:rPr>
          <w:b/>
        </w:rPr>
      </w:pPr>
    </w:p>
    <w:p w:rsidR="00F43EBB" w:rsidRPr="007E17E4" w:rsidRDefault="00F43EBB" w:rsidP="00F43EBB">
      <w:pPr>
        <w:pStyle w:val="Default"/>
      </w:pPr>
      <w:r w:rsidRPr="001E4434">
        <w:rPr>
          <w:b/>
          <w:u w:val="single"/>
        </w:rPr>
        <w:t>Objective</w:t>
      </w:r>
      <w:r w:rsidRPr="001E4434">
        <w:rPr>
          <w:b/>
        </w:rPr>
        <w:t>:</w:t>
      </w:r>
      <w:r>
        <w:rPr>
          <w:b/>
        </w:rPr>
        <w:t xml:space="preserve"> </w:t>
      </w:r>
    </w:p>
    <w:p w:rsidR="00F43EBB" w:rsidRPr="007E17E4" w:rsidRDefault="00F43EBB" w:rsidP="00F43EBB">
      <w:pPr>
        <w:autoSpaceDE w:val="0"/>
        <w:autoSpaceDN w:val="0"/>
        <w:adjustRightInd w:val="0"/>
        <w:spacing w:after="0" w:line="240" w:lineRule="auto"/>
        <w:rPr>
          <w:rFonts w:ascii="Calibri" w:hAnsi="Calibri" w:cs="Calibri"/>
          <w:color w:val="000000"/>
        </w:rPr>
      </w:pPr>
      <w:r w:rsidRPr="007E17E4">
        <w:rPr>
          <w:rFonts w:ascii="Calibri" w:hAnsi="Calibri" w:cs="Calibri"/>
          <w:color w:val="000000"/>
        </w:rPr>
        <w:t xml:space="preserve">Research investigating the pathologic mechanisms underlying frontotemporal degeneration (FTD) and related disorders is advancing, creating new potential targets for drug discovery. The Alzheimer’s Drug Discovery Foundation (ADDF) and The Association for Frontotemporal Degeneration (AFTD) seek to accelerate and support drug discovery for FTD and related disorders through this Request for Proposals (RFP). </w:t>
      </w:r>
    </w:p>
    <w:p w:rsidR="00F43EBB" w:rsidRDefault="00F43EBB" w:rsidP="00F43EBB">
      <w:pPr>
        <w:autoSpaceDE w:val="0"/>
        <w:autoSpaceDN w:val="0"/>
        <w:adjustRightInd w:val="0"/>
        <w:spacing w:after="0" w:line="240" w:lineRule="auto"/>
        <w:rPr>
          <w:rFonts w:ascii="Calibri" w:hAnsi="Calibri" w:cs="Calibri"/>
          <w:b/>
          <w:bCs/>
          <w:color w:val="000000"/>
        </w:rPr>
      </w:pPr>
    </w:p>
    <w:p w:rsidR="00F43EBB" w:rsidRPr="007E17E4" w:rsidRDefault="00F43EBB" w:rsidP="00F43EBB">
      <w:pPr>
        <w:autoSpaceDE w:val="0"/>
        <w:autoSpaceDN w:val="0"/>
        <w:adjustRightInd w:val="0"/>
        <w:spacing w:after="0" w:line="240" w:lineRule="auto"/>
        <w:rPr>
          <w:rFonts w:ascii="Calibri" w:hAnsi="Calibri" w:cs="Calibri"/>
          <w:color w:val="000000"/>
        </w:rPr>
      </w:pPr>
      <w:r w:rsidRPr="007E17E4">
        <w:rPr>
          <w:rFonts w:ascii="Calibri" w:hAnsi="Calibri" w:cs="Calibri"/>
          <w:b/>
          <w:bCs/>
          <w:color w:val="000000"/>
        </w:rPr>
        <w:t xml:space="preserve">Priority areas for this program include: </w:t>
      </w:r>
    </w:p>
    <w:p w:rsidR="00F43EBB" w:rsidRPr="007E17E4" w:rsidRDefault="00F43EBB" w:rsidP="00F43EBB">
      <w:pPr>
        <w:pStyle w:val="ListParagraph"/>
        <w:numPr>
          <w:ilvl w:val="0"/>
          <w:numId w:val="17"/>
        </w:numPr>
        <w:autoSpaceDE w:val="0"/>
        <w:autoSpaceDN w:val="0"/>
        <w:adjustRightInd w:val="0"/>
        <w:spacing w:after="30" w:line="240" w:lineRule="auto"/>
        <w:rPr>
          <w:rFonts w:ascii="Calibri" w:hAnsi="Calibri" w:cs="Calibri"/>
          <w:color w:val="000000"/>
        </w:rPr>
      </w:pPr>
      <w:r w:rsidRPr="007E17E4">
        <w:rPr>
          <w:rFonts w:ascii="Calibri" w:hAnsi="Calibri" w:cs="Calibri"/>
          <w:i/>
          <w:iCs/>
          <w:color w:val="000000"/>
        </w:rPr>
        <w:t xml:space="preserve">Development of clinical, biochemical, or neuroimaging biomarkers to accelerate drug development and early diagnosis </w:t>
      </w:r>
    </w:p>
    <w:p w:rsidR="00F43EBB" w:rsidRPr="007E17E4" w:rsidRDefault="00F43EBB" w:rsidP="00F43EBB">
      <w:pPr>
        <w:pStyle w:val="ListParagraph"/>
        <w:numPr>
          <w:ilvl w:val="0"/>
          <w:numId w:val="17"/>
        </w:numPr>
        <w:autoSpaceDE w:val="0"/>
        <w:autoSpaceDN w:val="0"/>
        <w:adjustRightInd w:val="0"/>
        <w:spacing w:after="30" w:line="240" w:lineRule="auto"/>
        <w:rPr>
          <w:rFonts w:ascii="Calibri" w:hAnsi="Calibri" w:cs="Calibri"/>
          <w:color w:val="000000"/>
        </w:rPr>
      </w:pPr>
      <w:r w:rsidRPr="007E17E4">
        <w:rPr>
          <w:rFonts w:ascii="Calibri" w:hAnsi="Calibri" w:cs="Calibri"/>
          <w:i/>
          <w:iCs/>
          <w:color w:val="000000"/>
        </w:rPr>
        <w:t xml:space="preserve">High throughput screening in novel cellular assays relevant to FTD </w:t>
      </w:r>
    </w:p>
    <w:p w:rsidR="00F43EBB" w:rsidRPr="007E17E4" w:rsidRDefault="00F43EBB" w:rsidP="00F43EBB">
      <w:pPr>
        <w:pStyle w:val="ListParagraph"/>
        <w:numPr>
          <w:ilvl w:val="0"/>
          <w:numId w:val="17"/>
        </w:numPr>
        <w:autoSpaceDE w:val="0"/>
        <w:autoSpaceDN w:val="0"/>
        <w:adjustRightInd w:val="0"/>
        <w:spacing w:after="30" w:line="240" w:lineRule="auto"/>
        <w:rPr>
          <w:rFonts w:ascii="Calibri" w:hAnsi="Calibri" w:cs="Calibri"/>
          <w:color w:val="000000"/>
        </w:rPr>
      </w:pPr>
      <w:r w:rsidRPr="007E17E4">
        <w:rPr>
          <w:rFonts w:ascii="Calibri" w:hAnsi="Calibri" w:cs="Calibri"/>
          <w:i/>
          <w:iCs/>
          <w:color w:val="000000"/>
        </w:rPr>
        <w:t xml:space="preserve">Identification and in vitro testing of potentially disease modifying compounds or biologics, including medicinal chemistry refinement, ADME, toxicology, pharmacokinetics, and pharmacodynamics studies </w:t>
      </w:r>
    </w:p>
    <w:p w:rsidR="00F43EBB" w:rsidRPr="007E17E4" w:rsidRDefault="00F43EBB" w:rsidP="00F43EBB">
      <w:pPr>
        <w:pStyle w:val="ListParagraph"/>
        <w:numPr>
          <w:ilvl w:val="0"/>
          <w:numId w:val="17"/>
        </w:numPr>
        <w:autoSpaceDE w:val="0"/>
        <w:autoSpaceDN w:val="0"/>
        <w:adjustRightInd w:val="0"/>
        <w:spacing w:after="0" w:line="240" w:lineRule="auto"/>
        <w:rPr>
          <w:rFonts w:ascii="Calibri" w:hAnsi="Calibri" w:cs="Calibri"/>
          <w:color w:val="000000"/>
        </w:rPr>
      </w:pPr>
      <w:r w:rsidRPr="007E17E4">
        <w:rPr>
          <w:rFonts w:ascii="Calibri" w:hAnsi="Calibri" w:cs="Calibri"/>
          <w:i/>
          <w:iCs/>
          <w:color w:val="000000"/>
        </w:rPr>
        <w:t xml:space="preserve">Testing of lead compounds or biologics in a relevant model for preclinical proof of concept </w:t>
      </w:r>
    </w:p>
    <w:p w:rsidR="00F43EBB" w:rsidRDefault="00F43EBB" w:rsidP="00F43EBB">
      <w:pPr>
        <w:pStyle w:val="NoSpacing"/>
        <w:rPr>
          <w:b/>
        </w:rPr>
      </w:pPr>
    </w:p>
    <w:p w:rsidR="00F43EBB" w:rsidRPr="007E17E4" w:rsidRDefault="00F43EBB" w:rsidP="00F43EBB">
      <w:pPr>
        <w:pStyle w:val="NoSpacing"/>
        <w:rPr>
          <w:rFonts w:cstheme="minorHAnsi"/>
        </w:rPr>
      </w:pPr>
      <w:r w:rsidRPr="00B3288D">
        <w:rPr>
          <w:rFonts w:cstheme="minorHAnsi"/>
          <w:b/>
          <w:u w:val="single"/>
        </w:rPr>
        <w:t>Grant Application Submission Instructions</w:t>
      </w:r>
      <w:r w:rsidRPr="00B3288D">
        <w:rPr>
          <w:rFonts w:cstheme="minorHAnsi"/>
          <w:b/>
        </w:rPr>
        <w:t>:</w:t>
      </w:r>
      <w:r>
        <w:rPr>
          <w:rFonts w:cstheme="minorHAnsi"/>
          <w:b/>
        </w:rPr>
        <w:t xml:space="preserve"> </w:t>
      </w:r>
      <w:hyperlink r:id="rId43" w:history="1">
        <w:r w:rsidRPr="007E17E4">
          <w:rPr>
            <w:rStyle w:val="Hyperlink"/>
            <w:rFonts w:cstheme="minorHAnsi"/>
          </w:rPr>
          <w:t>http://alzdiscovery.org/assets/content/static/2014_ADDF-AFTD_FTD_RFP.pdf</w:t>
        </w:r>
      </w:hyperlink>
    </w:p>
    <w:p w:rsidR="00F43EBB" w:rsidRDefault="00F43EBB" w:rsidP="0010339F">
      <w:pPr>
        <w:pStyle w:val="NoSpacing"/>
        <w:rPr>
          <w:b/>
        </w:rPr>
      </w:pPr>
    </w:p>
    <w:p w:rsidR="00BF673D" w:rsidRDefault="00BF673D" w:rsidP="007621A0">
      <w:pPr>
        <w:pStyle w:val="NoSpacing"/>
        <w:rPr>
          <w:b/>
          <w:color w:val="0070C0"/>
          <w:sz w:val="28"/>
          <w:szCs w:val="28"/>
        </w:rPr>
      </w:pPr>
    </w:p>
    <w:p w:rsidR="007621A0" w:rsidRPr="00520D7D" w:rsidRDefault="007621A0" w:rsidP="007621A0">
      <w:pPr>
        <w:pStyle w:val="NoSpacing"/>
        <w:rPr>
          <w:b/>
          <w:color w:val="0070C0"/>
          <w:sz w:val="28"/>
          <w:szCs w:val="28"/>
        </w:rPr>
      </w:pPr>
      <w:r>
        <w:rPr>
          <w:b/>
          <w:color w:val="0070C0"/>
          <w:sz w:val="28"/>
          <w:szCs w:val="28"/>
        </w:rPr>
        <w:t>Immune and Inflammatory Mechanisms in Alzheimer’s Disease (R01)</w:t>
      </w:r>
    </w:p>
    <w:p w:rsidR="007621A0" w:rsidRDefault="007621A0" w:rsidP="007621A0">
      <w:pPr>
        <w:pStyle w:val="NoSpacing"/>
        <w:rPr>
          <w:b/>
          <w:sz w:val="28"/>
          <w:szCs w:val="28"/>
        </w:rPr>
      </w:pPr>
      <w:r w:rsidRPr="00BF2D3A">
        <w:rPr>
          <w:b/>
          <w:sz w:val="28"/>
          <w:szCs w:val="28"/>
        </w:rPr>
        <w:t>National Institutes of Health (</w:t>
      </w:r>
      <w:hyperlink r:id="rId44" w:history="1">
        <w:r w:rsidRPr="00B01A1C">
          <w:rPr>
            <w:b/>
            <w:sz w:val="28"/>
            <w:szCs w:val="28"/>
          </w:rPr>
          <w:t>NIH</w:t>
        </w:r>
      </w:hyperlink>
      <w:r w:rsidRPr="00BF2D3A">
        <w:rPr>
          <w:b/>
          <w:sz w:val="28"/>
          <w:szCs w:val="28"/>
        </w:rPr>
        <w:t>)</w:t>
      </w:r>
    </w:p>
    <w:p w:rsidR="007621A0" w:rsidRPr="009E4C0C" w:rsidRDefault="008113B8" w:rsidP="007621A0">
      <w:pPr>
        <w:pStyle w:val="NoSpacing"/>
      </w:pPr>
      <w:hyperlink r:id="rId45" w:history="1">
        <w:r w:rsidR="007621A0" w:rsidRPr="009E4C0C">
          <w:rPr>
            <w:rStyle w:val="Hyperlink"/>
          </w:rPr>
          <w:t>http://grants.nih.gov/grants/guide/rfa-files/RFA-AG-15-018.html</w:t>
        </w:r>
      </w:hyperlink>
    </w:p>
    <w:p w:rsidR="007621A0" w:rsidRPr="00346847" w:rsidRDefault="007621A0" w:rsidP="007621A0">
      <w:pPr>
        <w:pStyle w:val="regulartext"/>
        <w:spacing w:line="336" w:lineRule="atLeast"/>
        <w:rPr>
          <w:rFonts w:asciiTheme="minorHAnsi" w:hAnsiTheme="minorHAnsi" w:cstheme="minorHAnsi"/>
          <w:spacing w:val="3"/>
          <w:sz w:val="22"/>
          <w:szCs w:val="22"/>
        </w:rPr>
      </w:pPr>
      <w:r w:rsidRPr="00346847">
        <w:rPr>
          <w:rFonts w:asciiTheme="minorHAnsi" w:hAnsiTheme="minorHAnsi" w:cstheme="minorHAnsi"/>
          <w:b/>
          <w:sz w:val="22"/>
          <w:szCs w:val="22"/>
          <w:u w:val="single"/>
        </w:rPr>
        <w:t>Funding Amount</w:t>
      </w:r>
      <w:r w:rsidRPr="00346847">
        <w:rPr>
          <w:rFonts w:asciiTheme="minorHAnsi" w:hAnsiTheme="minorHAnsi" w:cstheme="minorHAnsi"/>
          <w:b/>
          <w:sz w:val="22"/>
          <w:szCs w:val="22"/>
        </w:rPr>
        <w:t xml:space="preserve">: </w:t>
      </w:r>
      <w:r w:rsidRPr="00346847">
        <w:rPr>
          <w:rFonts w:asciiTheme="minorHAnsi" w:hAnsiTheme="minorHAnsi" w:cstheme="minorHAnsi"/>
          <w:spacing w:val="3"/>
          <w:sz w:val="22"/>
          <w:szCs w:val="22"/>
        </w:rPr>
        <w:t>Application budgets need to reflect the actual needs of the proposed project and should be limited to no more than $500,000 direct cost per year. The maximum project period is 5 years.</w:t>
      </w:r>
    </w:p>
    <w:p w:rsidR="007621A0" w:rsidRPr="00346847" w:rsidRDefault="007621A0" w:rsidP="007621A0">
      <w:pPr>
        <w:pStyle w:val="NoSpacing"/>
      </w:pPr>
      <w:r>
        <w:rPr>
          <w:b/>
          <w:bCs/>
          <w:u w:val="single"/>
        </w:rPr>
        <w:t>Letter of Intent Due</w:t>
      </w:r>
      <w:r>
        <w:rPr>
          <w:b/>
          <w:bCs/>
        </w:rPr>
        <w:t>:</w:t>
      </w:r>
      <w:r>
        <w:rPr>
          <w:bCs/>
        </w:rPr>
        <w:t xml:space="preserve"> December 29, 2014</w:t>
      </w:r>
    </w:p>
    <w:p w:rsidR="007621A0" w:rsidRDefault="007621A0" w:rsidP="007621A0">
      <w:pPr>
        <w:pStyle w:val="NoSpacing"/>
        <w:rPr>
          <w:b/>
        </w:rPr>
      </w:pPr>
    </w:p>
    <w:p w:rsidR="007621A0" w:rsidRDefault="007621A0" w:rsidP="007621A0">
      <w:pPr>
        <w:pStyle w:val="NoSpacing"/>
        <w:rPr>
          <w:b/>
        </w:rPr>
      </w:pPr>
      <w:r>
        <w:rPr>
          <w:b/>
          <w:u w:val="single"/>
        </w:rPr>
        <w:t>Application Deadline</w:t>
      </w:r>
      <w:r>
        <w:t>: January 29, 2014</w:t>
      </w:r>
    </w:p>
    <w:p w:rsidR="007621A0" w:rsidRPr="00346847" w:rsidRDefault="007621A0" w:rsidP="007621A0">
      <w:pPr>
        <w:pStyle w:val="regulartext"/>
        <w:spacing w:line="336" w:lineRule="atLeast"/>
        <w:rPr>
          <w:rFonts w:asciiTheme="minorHAnsi" w:hAnsiTheme="minorHAnsi" w:cstheme="minorHAnsi"/>
          <w:spacing w:val="3"/>
          <w:sz w:val="22"/>
          <w:szCs w:val="22"/>
        </w:rPr>
      </w:pPr>
      <w:r w:rsidRPr="00346847">
        <w:rPr>
          <w:rFonts w:asciiTheme="minorHAnsi" w:hAnsiTheme="minorHAnsi" w:cstheme="minorHAnsi"/>
          <w:b/>
          <w:sz w:val="22"/>
          <w:szCs w:val="22"/>
          <w:u w:val="single"/>
        </w:rPr>
        <w:t>Objective</w:t>
      </w:r>
      <w:r w:rsidRPr="00346847">
        <w:rPr>
          <w:rFonts w:asciiTheme="minorHAnsi" w:hAnsiTheme="minorHAnsi" w:cstheme="minorHAnsi"/>
          <w:b/>
          <w:sz w:val="22"/>
          <w:szCs w:val="22"/>
        </w:rPr>
        <w:t xml:space="preserve">: </w:t>
      </w:r>
      <w:r w:rsidRPr="00346847">
        <w:rPr>
          <w:rFonts w:asciiTheme="minorHAnsi" w:hAnsiTheme="minorHAnsi" w:cstheme="minorHAnsi"/>
          <w:spacing w:val="3"/>
          <w:sz w:val="22"/>
          <w:szCs w:val="22"/>
        </w:rPr>
        <w:t>The goal of this FOA is to establish the immune and inflammatory mechanisms contributing to or mediating the development and progression of AD.  A comprehensive and integrative characterization of the brain innate immune system, its crosstalk with the systemic immune system, and its changes with age will help define the mechanisms underlying the shift from normal aging to pathological processes in the etiology of AD.  Such characterization should include studies on the genetic, epigenetic, molecular and cellular underpinnings of the physiological immune and inflammatory responses in AD. Development of cell or functional markers of, and tools to manipulate or track peripheral and CNS immune cells would help establish the role of distinct immune cells in AD. The contribution of aging processes in the brain (e.g. microglial senescence) and in peripheral immune/inflammatory networks (e.g. chronic low level inflammation) in the initiation and/or progression of AD should be considered.   Applicants to this FOA must emphasize the multidisciplinary and integrative research approaches taken to identify the cell networks, mediators and pathways of the brain and systemic immune and inflammatory systems that influence the development and progression of AD.</w:t>
      </w:r>
    </w:p>
    <w:p w:rsidR="007621A0" w:rsidRPr="00346847" w:rsidRDefault="007621A0" w:rsidP="007621A0">
      <w:pPr>
        <w:pStyle w:val="NoSpacing"/>
        <w:rPr>
          <w:rFonts w:cstheme="minorHAnsi"/>
        </w:rPr>
      </w:pPr>
      <w:r w:rsidRPr="00B3288D">
        <w:rPr>
          <w:rFonts w:cstheme="minorHAnsi"/>
          <w:b/>
          <w:u w:val="single"/>
        </w:rPr>
        <w:t>Grant Application Submission Instructions</w:t>
      </w:r>
      <w:r w:rsidRPr="00B3288D">
        <w:rPr>
          <w:rFonts w:cstheme="minorHAnsi"/>
          <w:b/>
        </w:rPr>
        <w:t>:</w:t>
      </w:r>
      <w:r>
        <w:rPr>
          <w:rFonts w:cstheme="minorHAnsi"/>
          <w:b/>
        </w:rPr>
        <w:t xml:space="preserve"> </w:t>
      </w:r>
      <w:hyperlink r:id="rId46" w:anchor="_Section_IV._Application_1" w:history="1">
        <w:r w:rsidRPr="00346847">
          <w:rPr>
            <w:rStyle w:val="Hyperlink"/>
            <w:rFonts w:cstheme="minorHAnsi"/>
          </w:rPr>
          <w:t>http://grants.nih.gov/grants/guide/rfa-files/RFA-AG-15-018.html#_Section_IV._Application_1</w:t>
        </w:r>
      </w:hyperlink>
    </w:p>
    <w:p w:rsidR="00F43EBB" w:rsidRDefault="00F43EBB" w:rsidP="0010339F">
      <w:pPr>
        <w:pStyle w:val="NoSpacing"/>
        <w:rPr>
          <w:b/>
        </w:rPr>
      </w:pPr>
    </w:p>
    <w:p w:rsidR="00941873" w:rsidRDefault="00941873" w:rsidP="0010339F">
      <w:pPr>
        <w:pStyle w:val="NoSpacing"/>
        <w:rPr>
          <w:b/>
        </w:rPr>
      </w:pPr>
    </w:p>
    <w:p w:rsidR="00941873" w:rsidRDefault="00941873" w:rsidP="0010339F">
      <w:pPr>
        <w:pStyle w:val="NoSpacing"/>
        <w:rPr>
          <w:b/>
        </w:rPr>
      </w:pPr>
      <w:r>
        <w:rPr>
          <w:b/>
          <w:sz w:val="32"/>
          <w:szCs w:val="32"/>
        </w:rPr>
        <w:t>NEUROLOGY RESEARCH</w:t>
      </w:r>
    </w:p>
    <w:p w:rsidR="00941873" w:rsidRDefault="00941873" w:rsidP="0010339F">
      <w:pPr>
        <w:pStyle w:val="NoSpacing"/>
        <w:rPr>
          <w:b/>
        </w:rPr>
      </w:pPr>
    </w:p>
    <w:p w:rsidR="00941873" w:rsidRDefault="00941873" w:rsidP="0010339F">
      <w:pPr>
        <w:pStyle w:val="NoSpacing"/>
        <w:rPr>
          <w:b/>
          <w:color w:val="0070C0"/>
          <w:sz w:val="28"/>
          <w:szCs w:val="28"/>
        </w:rPr>
      </w:pPr>
      <w:r>
        <w:rPr>
          <w:b/>
          <w:color w:val="0070C0"/>
          <w:sz w:val="28"/>
          <w:szCs w:val="28"/>
        </w:rPr>
        <w:t>Practice Research Training Fellowship</w:t>
      </w:r>
    </w:p>
    <w:p w:rsidR="00941873" w:rsidRDefault="00941873" w:rsidP="0010339F">
      <w:pPr>
        <w:pStyle w:val="NoSpacing"/>
        <w:rPr>
          <w:b/>
          <w:sz w:val="28"/>
          <w:szCs w:val="28"/>
        </w:rPr>
      </w:pPr>
      <w:r>
        <w:rPr>
          <w:b/>
          <w:sz w:val="28"/>
          <w:szCs w:val="28"/>
        </w:rPr>
        <w:t>The American Brain Foundation / The American Academy of Neurology</w:t>
      </w:r>
    </w:p>
    <w:p w:rsidR="00941873" w:rsidRPr="00941873" w:rsidRDefault="008113B8" w:rsidP="0010339F">
      <w:pPr>
        <w:pStyle w:val="NoSpacing"/>
      </w:pPr>
      <w:hyperlink r:id="rId47" w:history="1">
        <w:r w:rsidR="00941873" w:rsidRPr="00941873">
          <w:rPr>
            <w:rStyle w:val="Hyperlink"/>
          </w:rPr>
          <w:t>https://www.aan.com/uploadedFiles/Website_Library_Assets/Documents/5.Research_and_Awards/1.Awards_and_Scholarships/2.Clinical_Research_Fellowships/2.Practice_Research_Training_Fellowships/2013%20Practice%20Research%20Training%20Fellowship.pdf</w:t>
        </w:r>
      </w:hyperlink>
    </w:p>
    <w:p w:rsidR="00941873" w:rsidRDefault="00941873" w:rsidP="0010339F">
      <w:pPr>
        <w:pStyle w:val="NoSpacing"/>
        <w:rPr>
          <w:b/>
        </w:rPr>
      </w:pPr>
    </w:p>
    <w:p w:rsidR="009E63BE" w:rsidRPr="009E63BE" w:rsidRDefault="00941873" w:rsidP="009E63BE">
      <w:pPr>
        <w:autoSpaceDE w:val="0"/>
        <w:autoSpaceDN w:val="0"/>
        <w:adjustRightInd w:val="0"/>
        <w:spacing w:after="0" w:line="240" w:lineRule="auto"/>
        <w:rPr>
          <w:rFonts w:cstheme="minorHAnsi"/>
          <w:bCs/>
        </w:rPr>
      </w:pPr>
      <w:r w:rsidRPr="007317C3">
        <w:rPr>
          <w:b/>
          <w:u w:val="single"/>
        </w:rPr>
        <w:t>Funding Amount</w:t>
      </w:r>
      <w:r w:rsidRPr="007317C3">
        <w:rPr>
          <w:b/>
        </w:rPr>
        <w:t>:</w:t>
      </w:r>
      <w:r w:rsidR="009E63BE">
        <w:rPr>
          <w:b/>
        </w:rPr>
        <w:t xml:space="preserve"> </w:t>
      </w:r>
      <w:r w:rsidR="009E63BE" w:rsidRPr="009E63BE">
        <w:rPr>
          <w:rFonts w:cstheme="minorHAnsi"/>
          <w:bCs/>
        </w:rPr>
        <w:t>$55,000 per year for two years, plus $10,000 per year for tuition to support formal education in clinical research methodology at the applicant’s institution or elsewhere.</w:t>
      </w:r>
      <w:r w:rsidR="009E63BE">
        <w:rPr>
          <w:rFonts w:cstheme="minorHAnsi"/>
          <w:bCs/>
        </w:rPr>
        <w:t xml:space="preserve"> </w:t>
      </w:r>
      <w:r w:rsidR="009E63BE" w:rsidRPr="009E63BE">
        <w:rPr>
          <w:rFonts w:cstheme="minorHAnsi"/>
          <w:bCs/>
        </w:rPr>
        <w:t>Supplementation of the stipend with other grants or by the fellowship institution is permissible, but fellows may not accept other fellowships, similar awards,</w:t>
      </w:r>
    </w:p>
    <w:p w:rsidR="00941873" w:rsidRPr="009E63BE" w:rsidRDefault="009E63BE" w:rsidP="009E63BE">
      <w:pPr>
        <w:autoSpaceDE w:val="0"/>
        <w:autoSpaceDN w:val="0"/>
        <w:adjustRightInd w:val="0"/>
        <w:spacing w:after="0" w:line="240" w:lineRule="auto"/>
        <w:rPr>
          <w:rFonts w:cstheme="minorHAnsi"/>
        </w:rPr>
      </w:pPr>
      <w:r w:rsidRPr="009E63BE">
        <w:rPr>
          <w:rFonts w:cstheme="minorHAnsi"/>
          <w:bCs/>
        </w:rPr>
        <w:t>or have another source of support for more than 50 percent of their research salary during the first year of an American Brain Foundation Clinical Research</w:t>
      </w:r>
      <w:r>
        <w:rPr>
          <w:rFonts w:cstheme="minorHAnsi"/>
          <w:bCs/>
        </w:rPr>
        <w:t xml:space="preserve"> </w:t>
      </w:r>
      <w:r w:rsidRPr="009E63BE">
        <w:rPr>
          <w:rFonts w:cstheme="minorHAnsi"/>
          <w:bCs/>
        </w:rPr>
        <w:t>Training Fellowship.</w:t>
      </w:r>
    </w:p>
    <w:p w:rsidR="00941873" w:rsidRDefault="00941873" w:rsidP="0010339F">
      <w:pPr>
        <w:pStyle w:val="NoSpacing"/>
        <w:rPr>
          <w:b/>
        </w:rPr>
      </w:pPr>
    </w:p>
    <w:p w:rsidR="00941873" w:rsidRPr="009E63BE" w:rsidRDefault="00941873" w:rsidP="0010339F">
      <w:pPr>
        <w:pStyle w:val="NoSpacing"/>
        <w:rPr>
          <w:bCs/>
        </w:rPr>
      </w:pPr>
      <w:r>
        <w:rPr>
          <w:b/>
          <w:bCs/>
          <w:u w:val="single"/>
        </w:rPr>
        <w:t>Letter of Intent Due</w:t>
      </w:r>
      <w:r>
        <w:rPr>
          <w:b/>
          <w:bCs/>
        </w:rPr>
        <w:t>:</w:t>
      </w:r>
      <w:r w:rsidR="009E63BE">
        <w:rPr>
          <w:b/>
          <w:bCs/>
        </w:rPr>
        <w:t xml:space="preserve"> </w:t>
      </w:r>
      <w:r w:rsidR="009E63BE">
        <w:rPr>
          <w:bCs/>
        </w:rPr>
        <w:t>Not Applicable</w:t>
      </w:r>
    </w:p>
    <w:p w:rsidR="00941873" w:rsidRDefault="00941873" w:rsidP="0010339F">
      <w:pPr>
        <w:pStyle w:val="NoSpacing"/>
        <w:rPr>
          <w:b/>
          <w:bCs/>
        </w:rPr>
      </w:pPr>
    </w:p>
    <w:p w:rsidR="00941873" w:rsidRDefault="00941873" w:rsidP="0010339F">
      <w:pPr>
        <w:pStyle w:val="NoSpacing"/>
      </w:pPr>
      <w:r>
        <w:rPr>
          <w:b/>
          <w:u w:val="single"/>
        </w:rPr>
        <w:t>Application Deadline</w:t>
      </w:r>
      <w:r>
        <w:t>:</w:t>
      </w:r>
      <w:r w:rsidR="009E63BE">
        <w:t xml:space="preserve"> October 1, 2014</w:t>
      </w:r>
    </w:p>
    <w:p w:rsidR="00941873" w:rsidRDefault="00941873" w:rsidP="0010339F">
      <w:pPr>
        <w:pStyle w:val="NoSpacing"/>
      </w:pPr>
    </w:p>
    <w:p w:rsidR="00941873" w:rsidRPr="009E63BE" w:rsidRDefault="00941873" w:rsidP="009E63BE">
      <w:pPr>
        <w:autoSpaceDE w:val="0"/>
        <w:autoSpaceDN w:val="0"/>
        <w:adjustRightInd w:val="0"/>
        <w:spacing w:after="0" w:line="240" w:lineRule="auto"/>
        <w:rPr>
          <w:rFonts w:cstheme="minorHAnsi"/>
        </w:rPr>
      </w:pPr>
      <w:r w:rsidRPr="00E235EE">
        <w:rPr>
          <w:b/>
          <w:u w:val="single"/>
        </w:rPr>
        <w:t>Objective</w:t>
      </w:r>
      <w:r w:rsidRPr="00E235EE">
        <w:rPr>
          <w:b/>
        </w:rPr>
        <w:t>:</w:t>
      </w:r>
      <w:r w:rsidR="009E63BE">
        <w:rPr>
          <w:b/>
        </w:rPr>
        <w:t xml:space="preserve"> </w:t>
      </w:r>
      <w:r w:rsidR="009E63BE" w:rsidRPr="009E63BE">
        <w:rPr>
          <w:rFonts w:cstheme="minorHAnsi"/>
          <w:bCs/>
        </w:rPr>
        <w:t>The American Brain Foundation, the foundation of the American Academy of Neurology, is pleased to announce a two-year fellowship to support training</w:t>
      </w:r>
      <w:r w:rsidR="009E63BE">
        <w:rPr>
          <w:rFonts w:cstheme="minorHAnsi"/>
          <w:bCs/>
        </w:rPr>
        <w:t xml:space="preserve"> </w:t>
      </w:r>
      <w:r w:rsidR="009E63BE" w:rsidRPr="009E63BE">
        <w:rPr>
          <w:rFonts w:cstheme="minorHAnsi"/>
          <w:bCs/>
        </w:rPr>
        <w:t>in clinical practice research, which is defined as “clinical research that evaluates translation of evidence into best clinical practice.” This may include</w:t>
      </w:r>
      <w:r w:rsidR="009E63BE">
        <w:rPr>
          <w:rFonts w:cstheme="minorHAnsi"/>
          <w:bCs/>
        </w:rPr>
        <w:t xml:space="preserve"> </w:t>
      </w:r>
      <w:r w:rsidR="009E63BE" w:rsidRPr="009E63BE">
        <w:rPr>
          <w:rFonts w:cstheme="minorHAnsi"/>
          <w:bCs/>
        </w:rPr>
        <w:t>evaluation of health services, quality of care, implementation of proven therapies, physician performance, or patient adherence. It is intended to create unique</w:t>
      </w:r>
      <w:r w:rsidR="009E63BE">
        <w:rPr>
          <w:rFonts w:cstheme="minorHAnsi"/>
          <w:bCs/>
        </w:rPr>
        <w:t xml:space="preserve"> </w:t>
      </w:r>
      <w:r w:rsidR="009E63BE" w:rsidRPr="009E63BE">
        <w:rPr>
          <w:rFonts w:cstheme="minorHAnsi"/>
          <w:bCs/>
        </w:rPr>
        <w:t>training opportunities, previously difficult to access for neurologists.</w:t>
      </w:r>
    </w:p>
    <w:p w:rsidR="009E63BE" w:rsidRDefault="009E63BE" w:rsidP="0010339F">
      <w:pPr>
        <w:pStyle w:val="NoSpacing"/>
        <w:rPr>
          <w:b/>
        </w:rPr>
      </w:pPr>
    </w:p>
    <w:p w:rsidR="009E63BE" w:rsidRPr="009E63BE" w:rsidRDefault="009E63BE" w:rsidP="009E63BE">
      <w:pPr>
        <w:pStyle w:val="NoSpacing"/>
        <w:rPr>
          <w:rFonts w:cstheme="minorHAnsi"/>
        </w:rPr>
      </w:pPr>
      <w:r w:rsidRPr="00B3288D">
        <w:rPr>
          <w:rFonts w:cstheme="minorHAnsi"/>
          <w:b/>
          <w:u w:val="single"/>
        </w:rPr>
        <w:t>Grant Application Submission Instructions</w:t>
      </w:r>
      <w:r w:rsidRPr="00B3288D">
        <w:rPr>
          <w:rFonts w:cstheme="minorHAnsi"/>
          <w:b/>
        </w:rPr>
        <w:t>:</w:t>
      </w:r>
      <w:r>
        <w:rPr>
          <w:rFonts w:cstheme="minorHAnsi"/>
          <w:b/>
        </w:rPr>
        <w:t xml:space="preserve"> </w:t>
      </w:r>
      <w:hyperlink r:id="rId48" w:history="1">
        <w:r w:rsidRPr="009E63BE">
          <w:rPr>
            <w:rStyle w:val="Hyperlink"/>
            <w:rFonts w:cstheme="minorHAnsi"/>
          </w:rPr>
          <w:t>https://www.aan.com/research-and-awards/research-training-fellowships/</w:t>
        </w:r>
      </w:hyperlink>
    </w:p>
    <w:p w:rsidR="009E63BE" w:rsidRDefault="009E63BE" w:rsidP="009E63BE">
      <w:pPr>
        <w:pStyle w:val="NoSpacing"/>
        <w:rPr>
          <w:rFonts w:ascii="UniversLTStd-LightCnObl" w:hAnsi="UniversLTStd-LightCnObl" w:cs="UniversLTStd-LightCnObl"/>
          <w:i/>
          <w:iCs/>
          <w:sz w:val="15"/>
          <w:szCs w:val="15"/>
        </w:rPr>
      </w:pPr>
    </w:p>
    <w:p w:rsidR="009E63BE" w:rsidRPr="00941873" w:rsidRDefault="009E63BE" w:rsidP="0010339F">
      <w:pPr>
        <w:pStyle w:val="NoSpacing"/>
        <w:rPr>
          <w:b/>
        </w:rPr>
      </w:pPr>
    </w:p>
    <w:p w:rsidR="00941873" w:rsidRPr="00941873" w:rsidRDefault="00941873" w:rsidP="0010339F">
      <w:pPr>
        <w:pStyle w:val="NoSpacing"/>
        <w:rPr>
          <w:b/>
        </w:rPr>
      </w:pPr>
    </w:p>
    <w:p w:rsidR="00E235EE" w:rsidRDefault="00E235EE" w:rsidP="00E235EE">
      <w:pPr>
        <w:pStyle w:val="NoSpacing"/>
        <w:rPr>
          <w:b/>
          <w:bCs/>
          <w:sz w:val="32"/>
          <w:szCs w:val="32"/>
        </w:rPr>
      </w:pPr>
      <w:r>
        <w:rPr>
          <w:b/>
          <w:bCs/>
          <w:sz w:val="32"/>
          <w:szCs w:val="32"/>
        </w:rPr>
        <w:t>TRANSFORMATIVE RESEARCH</w:t>
      </w:r>
    </w:p>
    <w:p w:rsidR="00E235EE" w:rsidRDefault="00E235EE" w:rsidP="0010339F">
      <w:pPr>
        <w:pStyle w:val="NoSpacing"/>
        <w:rPr>
          <w:b/>
        </w:rPr>
      </w:pPr>
    </w:p>
    <w:p w:rsidR="00AF3B41" w:rsidRPr="00AF3B41" w:rsidRDefault="00AF3B41" w:rsidP="00AF3B41">
      <w:pPr>
        <w:pStyle w:val="NoSpacing"/>
        <w:rPr>
          <w:b/>
          <w:color w:val="0070C0"/>
          <w:sz w:val="28"/>
          <w:szCs w:val="28"/>
        </w:rPr>
      </w:pPr>
      <w:r>
        <w:rPr>
          <w:b/>
          <w:color w:val="0070C0"/>
          <w:sz w:val="28"/>
          <w:szCs w:val="28"/>
        </w:rPr>
        <w:t>NIH Transformative Research Awards (R01)</w:t>
      </w:r>
    </w:p>
    <w:p w:rsidR="00AF3B41" w:rsidRDefault="00AF3B41" w:rsidP="00AF3B41">
      <w:pPr>
        <w:pStyle w:val="NoSpacing"/>
        <w:rPr>
          <w:b/>
          <w:sz w:val="28"/>
          <w:szCs w:val="28"/>
        </w:rPr>
      </w:pPr>
      <w:r w:rsidRPr="00BF2D3A">
        <w:rPr>
          <w:b/>
          <w:sz w:val="28"/>
          <w:szCs w:val="28"/>
        </w:rPr>
        <w:t>National Institutes of Health (</w:t>
      </w:r>
      <w:hyperlink r:id="rId49" w:history="1">
        <w:r w:rsidRPr="00B01A1C">
          <w:rPr>
            <w:b/>
            <w:sz w:val="28"/>
            <w:szCs w:val="28"/>
          </w:rPr>
          <w:t>NIH</w:t>
        </w:r>
      </w:hyperlink>
      <w:r w:rsidRPr="00BF2D3A">
        <w:rPr>
          <w:b/>
          <w:sz w:val="28"/>
          <w:szCs w:val="28"/>
        </w:rPr>
        <w:t>)</w:t>
      </w:r>
    </w:p>
    <w:p w:rsidR="009E4C0C" w:rsidRPr="009E4C0C" w:rsidRDefault="008113B8" w:rsidP="009E4C0C">
      <w:pPr>
        <w:pStyle w:val="NoSpacing"/>
      </w:pPr>
      <w:hyperlink r:id="rId50" w:history="1">
        <w:r w:rsidR="009E4C0C" w:rsidRPr="009E4C0C">
          <w:rPr>
            <w:rStyle w:val="Hyperlink"/>
          </w:rPr>
          <w:t>http://grants.nih.gov/grants/guide/rfa-files/RFA-RM-14-003.html</w:t>
        </w:r>
      </w:hyperlink>
    </w:p>
    <w:p w:rsidR="00C334FE" w:rsidRDefault="00C334FE" w:rsidP="0010339F">
      <w:pPr>
        <w:pStyle w:val="NoSpacing"/>
        <w:rPr>
          <w:b/>
        </w:rPr>
      </w:pPr>
    </w:p>
    <w:p w:rsidR="007621A0" w:rsidRPr="007621A0" w:rsidRDefault="00C334FE" w:rsidP="007621A0">
      <w:r w:rsidRPr="007621A0">
        <w:rPr>
          <w:b/>
          <w:u w:val="single"/>
        </w:rPr>
        <w:t>Funding Amount</w:t>
      </w:r>
      <w:r w:rsidRPr="007621A0">
        <w:rPr>
          <w:b/>
        </w:rPr>
        <w:t>:</w:t>
      </w:r>
      <w:r w:rsidR="007621A0" w:rsidRPr="007621A0">
        <w:t xml:space="preserve"> Application budgets are not limited but must reflect the actual needs of the proposed research. </w:t>
      </w:r>
      <w:r w:rsidR="007621A0">
        <w:t xml:space="preserve">The maximum project period is five years. </w:t>
      </w:r>
    </w:p>
    <w:p w:rsidR="00C334FE" w:rsidRPr="00AF3B41" w:rsidRDefault="00C334FE" w:rsidP="00C334FE">
      <w:pPr>
        <w:pStyle w:val="NoSpacing"/>
      </w:pPr>
      <w:r>
        <w:rPr>
          <w:b/>
          <w:bCs/>
          <w:u w:val="single"/>
        </w:rPr>
        <w:t>Letter of Intent Due</w:t>
      </w:r>
      <w:r>
        <w:rPr>
          <w:b/>
          <w:bCs/>
        </w:rPr>
        <w:t>:</w:t>
      </w:r>
      <w:r w:rsidR="00AF3B41">
        <w:rPr>
          <w:b/>
          <w:bCs/>
        </w:rPr>
        <w:t xml:space="preserve"> </w:t>
      </w:r>
      <w:r w:rsidR="00AF3B41">
        <w:rPr>
          <w:bCs/>
        </w:rPr>
        <w:t>September 10, 2014</w:t>
      </w:r>
    </w:p>
    <w:p w:rsidR="00C334FE" w:rsidRDefault="00C334FE" w:rsidP="00C334FE">
      <w:pPr>
        <w:pStyle w:val="NoSpacing"/>
        <w:rPr>
          <w:b/>
        </w:rPr>
      </w:pPr>
    </w:p>
    <w:p w:rsidR="00C334FE" w:rsidRDefault="00C334FE" w:rsidP="00C334FE">
      <w:pPr>
        <w:pStyle w:val="NoSpacing"/>
        <w:rPr>
          <w:b/>
        </w:rPr>
      </w:pPr>
      <w:r>
        <w:rPr>
          <w:b/>
          <w:u w:val="single"/>
        </w:rPr>
        <w:t>Application Deadline</w:t>
      </w:r>
      <w:r>
        <w:t>:</w:t>
      </w:r>
      <w:r w:rsidR="00AF3B41">
        <w:t xml:space="preserve"> October 10, 2014</w:t>
      </w:r>
    </w:p>
    <w:p w:rsidR="00C334FE" w:rsidRDefault="00C334FE" w:rsidP="00C334FE">
      <w:pPr>
        <w:pStyle w:val="NoSpacing"/>
        <w:rPr>
          <w:b/>
        </w:rPr>
      </w:pPr>
    </w:p>
    <w:p w:rsidR="00E235EE" w:rsidRPr="00E235EE" w:rsidRDefault="00C334FE" w:rsidP="00E235EE">
      <w:r w:rsidRPr="00E235EE">
        <w:rPr>
          <w:b/>
          <w:u w:val="single"/>
        </w:rPr>
        <w:t>Objective</w:t>
      </w:r>
      <w:r w:rsidRPr="00E235EE">
        <w:rPr>
          <w:b/>
        </w:rPr>
        <w:t>:</w:t>
      </w:r>
      <w:r w:rsidR="00E235EE" w:rsidRPr="00E235EE">
        <w:rPr>
          <w:b/>
        </w:rPr>
        <w:t xml:space="preserve"> </w:t>
      </w:r>
      <w:bookmarkStart w:id="1" w:name="_Toc258873267"/>
      <w:bookmarkEnd w:id="1"/>
      <w:r w:rsidR="00E235EE" w:rsidRPr="00E235EE">
        <w:t xml:space="preserve">The goal of the NIH Transformative Research Awards initiative is to provide support for collaborative investigative teams or individual scientists who propose transformative research projects, which, if successful, would have a major impact in a broad area of biomedical or behavioral research. To be considered transformative, projects must have the potential to create or overturn fundamental scientific paradigms through the use of novel approaches, to transform the way research is conducted through the development of novel tools or technologies, or to lead to major improvements in health through the development of highly innovative therapies, diagnostic tools, or preventive strategies. Consistent with this focus, applications supported under the Transformative Research Awards initiative will reflect ideas substantially different from mainstream concepts. </w:t>
      </w:r>
    </w:p>
    <w:p w:rsidR="00E235EE" w:rsidRPr="00E235EE" w:rsidRDefault="00E235EE" w:rsidP="00E235EE">
      <w:r w:rsidRPr="00E235EE">
        <w:t xml:space="preserve">Several key features of this FOA have been designed to emphasize to applicants and peer reviewers that these applications are very different from conventional, investigator-initiated research awards. The application format and requirements for explicitly addressing specific issues, focuses attention on the importance of the problem, the novelty of the hypothesis and/or the proposed methodology, and the magnitude of the potential impact rather than on experimental details. Reviewers will be instructed to emphasize significance and innovation in their evaluations, and these criteria will be the primary basis for funding decisions.  These features are intended to steer applicants and reviewers, at each step of the process, toward the goal of this initiative, which is to solicit and fund unusually bold and potentially transformative research.   </w:t>
      </w:r>
    </w:p>
    <w:p w:rsidR="00E235EE" w:rsidRPr="00E235EE" w:rsidRDefault="00E235EE" w:rsidP="00E235EE">
      <w:r w:rsidRPr="00E235EE">
        <w:t>Projects in any area of NIH interest, including basic, clinical, translational and behavioral studies, are encouraged and will be considered responsive to this FOA. Though technical and conceptual risks are expected in highly innovative projects, clinical research also must address the potential risk to human subjects. Clinical researchers are encouraged to submit applications as long as rigorous assessment of participant risk/benefit ratios compellingly indicates the ratio to be in favor of the potential benefit. Many of the advances in public health have been achieved through clinical trials, which necessarily involve some risk to participating human subjects.</w:t>
      </w:r>
    </w:p>
    <w:p w:rsidR="00C334FE" w:rsidRDefault="00C334FE" w:rsidP="00C334FE">
      <w:pPr>
        <w:pStyle w:val="NoSpacing"/>
        <w:rPr>
          <w:b/>
          <w:sz w:val="32"/>
          <w:szCs w:val="32"/>
        </w:rPr>
      </w:pPr>
      <w:r w:rsidRPr="00B3288D">
        <w:rPr>
          <w:rFonts w:cstheme="minorHAnsi"/>
          <w:b/>
          <w:u w:val="single"/>
        </w:rPr>
        <w:t>Grant Application Submission Instructions</w:t>
      </w:r>
      <w:r w:rsidRPr="00B3288D">
        <w:rPr>
          <w:rFonts w:cstheme="minorHAnsi"/>
          <w:b/>
        </w:rPr>
        <w:t>:</w:t>
      </w:r>
    </w:p>
    <w:p w:rsidR="00C334FE" w:rsidRPr="00E235EE" w:rsidRDefault="008113B8" w:rsidP="0010339F">
      <w:pPr>
        <w:pStyle w:val="NoSpacing"/>
      </w:pPr>
      <w:hyperlink r:id="rId51" w:anchor="_Section_IV._Application_1" w:history="1">
        <w:r w:rsidR="00E235EE" w:rsidRPr="00E235EE">
          <w:rPr>
            <w:rStyle w:val="Hyperlink"/>
          </w:rPr>
          <w:t>http://grants.nih.gov/grants/guide/rfa-files/RFA-RM-14-003.html#_Section_IV._Application_1</w:t>
        </w:r>
      </w:hyperlink>
    </w:p>
    <w:p w:rsidR="00E235EE" w:rsidRDefault="00E235EE" w:rsidP="0010339F">
      <w:pPr>
        <w:pStyle w:val="NoSpacing"/>
        <w:rPr>
          <w:b/>
        </w:rPr>
      </w:pPr>
    </w:p>
    <w:p w:rsidR="00E235EE" w:rsidRDefault="00E235EE" w:rsidP="009E4C0C">
      <w:pPr>
        <w:pStyle w:val="NoSpacing"/>
      </w:pPr>
    </w:p>
    <w:p w:rsidR="00CA020C" w:rsidRPr="00CA020C" w:rsidRDefault="00CA020C" w:rsidP="00CA020C">
      <w:pPr>
        <w:autoSpaceDE w:val="0"/>
        <w:autoSpaceDN w:val="0"/>
        <w:adjustRightInd w:val="0"/>
        <w:spacing w:after="0" w:line="240" w:lineRule="auto"/>
        <w:rPr>
          <w:rFonts w:ascii="Calibri" w:hAnsi="Calibri" w:cs="Calibri"/>
          <w:color w:val="000000"/>
          <w:sz w:val="24"/>
          <w:szCs w:val="24"/>
        </w:rPr>
      </w:pPr>
    </w:p>
    <w:p w:rsidR="007E17E4" w:rsidRDefault="007E17E4" w:rsidP="00C334FE">
      <w:pPr>
        <w:pStyle w:val="NoSpacing"/>
        <w:rPr>
          <w:b/>
          <w:sz w:val="32"/>
          <w:szCs w:val="32"/>
        </w:rPr>
      </w:pPr>
    </w:p>
    <w:p w:rsidR="00C334FE" w:rsidRDefault="00C334FE" w:rsidP="0010339F">
      <w:pPr>
        <w:pStyle w:val="NoSpacing"/>
      </w:pPr>
    </w:p>
    <w:p w:rsidR="00C334FE" w:rsidRDefault="00C334FE" w:rsidP="0010339F">
      <w:pPr>
        <w:pStyle w:val="NoSpacing"/>
      </w:pPr>
    </w:p>
    <w:p w:rsidR="004B330D" w:rsidRPr="009E4C0C" w:rsidRDefault="004B330D" w:rsidP="0010339F">
      <w:pPr>
        <w:pStyle w:val="NoSpacing"/>
      </w:pPr>
    </w:p>
    <w:p w:rsidR="004B330D" w:rsidRPr="009E4C0C" w:rsidRDefault="004B330D" w:rsidP="0010339F">
      <w:pPr>
        <w:pStyle w:val="NoSpacing"/>
      </w:pPr>
    </w:p>
    <w:p w:rsidR="00CF29E6" w:rsidRPr="009E4C0C" w:rsidRDefault="00CF29E6" w:rsidP="0010339F">
      <w:pPr>
        <w:pStyle w:val="NoSpacing"/>
      </w:pPr>
    </w:p>
    <w:p w:rsidR="00CF29E6" w:rsidRPr="009E4C0C" w:rsidRDefault="00CF29E6" w:rsidP="0010339F">
      <w:pPr>
        <w:pStyle w:val="NoSpacing"/>
      </w:pPr>
    </w:p>
    <w:p w:rsidR="0076589D" w:rsidRPr="009E4C0C" w:rsidRDefault="0076589D" w:rsidP="0010339F">
      <w:pPr>
        <w:pStyle w:val="NoSpacing"/>
      </w:pPr>
    </w:p>
    <w:p w:rsidR="00AC2384" w:rsidRDefault="00AC2384" w:rsidP="0010339F">
      <w:pPr>
        <w:pStyle w:val="NoSpacing"/>
        <w:rPr>
          <w:b/>
          <w:sz w:val="32"/>
          <w:szCs w:val="32"/>
        </w:rPr>
      </w:pPr>
    </w:p>
    <w:p w:rsidR="00FD7A52" w:rsidRDefault="00FD7A52" w:rsidP="0010339F">
      <w:pPr>
        <w:pStyle w:val="NoSpacing"/>
        <w:rPr>
          <w:b/>
          <w:sz w:val="32"/>
          <w:szCs w:val="32"/>
        </w:rPr>
      </w:pPr>
    </w:p>
    <w:p w:rsidR="008B09BA" w:rsidRDefault="008B09BA" w:rsidP="00C90C84">
      <w:pPr>
        <w:pStyle w:val="NoSpacing"/>
        <w:rPr>
          <w:rFonts w:cstheme="minorHAnsi"/>
          <w:b/>
        </w:rPr>
      </w:pPr>
    </w:p>
    <w:p w:rsidR="008B09BA" w:rsidRDefault="008B09BA" w:rsidP="00C90C84">
      <w:pPr>
        <w:pStyle w:val="NoSpacing"/>
        <w:rPr>
          <w:rFonts w:cstheme="minorHAnsi"/>
          <w:b/>
        </w:rPr>
      </w:pPr>
    </w:p>
    <w:p w:rsidR="008B09BA" w:rsidRDefault="008B09BA" w:rsidP="00C90C84">
      <w:pPr>
        <w:pStyle w:val="NoSpacing"/>
        <w:rPr>
          <w:rFonts w:cstheme="minorHAnsi"/>
          <w:b/>
        </w:rPr>
      </w:pPr>
    </w:p>
    <w:sectPr w:rsidR="008B09BA" w:rsidSect="002C4ED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Neue">
    <w:altName w:val="Times New Roman"/>
    <w:panose1 w:val="00000000000000000000"/>
    <w:charset w:val="00"/>
    <w:family w:val="roman"/>
    <w:notTrueType/>
    <w:pitch w:val="default"/>
  </w:font>
  <w:font w:name="UniversLTStd-LightCnOb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00E567E"/>
    <w:multiLevelType w:val="hybridMultilevel"/>
    <w:tmpl w:val="60F8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764C2"/>
    <w:multiLevelType w:val="hybridMultilevel"/>
    <w:tmpl w:val="535C508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1825732A"/>
    <w:multiLevelType w:val="multilevel"/>
    <w:tmpl w:val="CCA2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A6DC5"/>
    <w:multiLevelType w:val="hybridMultilevel"/>
    <w:tmpl w:val="C33C6DAE"/>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bullet"/>
      <w:lvlText w:val=""/>
      <w:lvlJc w:val="left"/>
      <w:pPr>
        <w:tabs>
          <w:tab w:val="num" w:pos="2520"/>
        </w:tabs>
        <w:ind w:left="2520" w:hanging="360"/>
      </w:pPr>
      <w:rPr>
        <w:rFonts w:ascii="Symbol" w:hAnsi="Symbol"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
    <w:nsid w:val="2CEE5D42"/>
    <w:multiLevelType w:val="multilevel"/>
    <w:tmpl w:val="FABE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5F0E20"/>
    <w:multiLevelType w:val="multilevel"/>
    <w:tmpl w:val="045A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60730"/>
    <w:multiLevelType w:val="hybridMultilevel"/>
    <w:tmpl w:val="2D3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C35F5"/>
    <w:multiLevelType w:val="hybridMultilevel"/>
    <w:tmpl w:val="E8D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65947"/>
    <w:multiLevelType w:val="hybridMultilevel"/>
    <w:tmpl w:val="2B8E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2219C"/>
    <w:multiLevelType w:val="hybridMultilevel"/>
    <w:tmpl w:val="BDE0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71295"/>
    <w:multiLevelType w:val="multilevel"/>
    <w:tmpl w:val="3CCE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66B15"/>
    <w:multiLevelType w:val="multilevel"/>
    <w:tmpl w:val="AF9A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037389"/>
    <w:multiLevelType w:val="hybridMultilevel"/>
    <w:tmpl w:val="E0B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47800"/>
    <w:multiLevelType w:val="hybridMultilevel"/>
    <w:tmpl w:val="06D0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97DA7"/>
    <w:multiLevelType w:val="hybridMultilevel"/>
    <w:tmpl w:val="CC8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F2E3D"/>
    <w:multiLevelType w:val="multilevel"/>
    <w:tmpl w:val="356E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2810CA"/>
    <w:multiLevelType w:val="multilevel"/>
    <w:tmpl w:val="ACB0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820A9C"/>
    <w:multiLevelType w:val="multilevel"/>
    <w:tmpl w:val="8CF8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58C3B62"/>
    <w:multiLevelType w:val="multilevel"/>
    <w:tmpl w:val="9B58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9B3A45"/>
    <w:multiLevelType w:val="multilevel"/>
    <w:tmpl w:val="3122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A6427D"/>
    <w:multiLevelType w:val="multilevel"/>
    <w:tmpl w:val="F2F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2"/>
  </w:num>
  <w:num w:numId="4">
    <w:abstractNumId w:val="1"/>
  </w:num>
  <w:num w:numId="5">
    <w:abstractNumId w:val="3"/>
    <w:lvlOverride w:ilvl="0"/>
    <w:lvlOverride w:ilvl="1">
      <w:startOverride w:val="1"/>
    </w:lvlOverride>
    <w:lvlOverride w:ilvl="2"/>
    <w:lvlOverride w:ilvl="3"/>
    <w:lvlOverride w:ilvl="4"/>
    <w:lvlOverride w:ilvl="5"/>
    <w:lvlOverride w:ilvl="6"/>
    <w:lvlOverride w:ilvl="7"/>
    <w:lvlOverride w:ilvl="8"/>
  </w:num>
  <w:num w:numId="6">
    <w:abstractNumId w:val="20"/>
  </w:num>
  <w:num w:numId="7">
    <w:abstractNumId w:val="5"/>
  </w:num>
  <w:num w:numId="8">
    <w:abstractNumId w:val="0"/>
  </w:num>
  <w:num w:numId="9">
    <w:abstractNumId w:val="9"/>
  </w:num>
  <w:num w:numId="10">
    <w:abstractNumId w:val="12"/>
  </w:num>
  <w:num w:numId="11">
    <w:abstractNumId w:val="19"/>
  </w:num>
  <w:num w:numId="12">
    <w:abstractNumId w:val="15"/>
  </w:num>
  <w:num w:numId="13">
    <w:abstractNumId w:val="13"/>
  </w:num>
  <w:num w:numId="14">
    <w:abstractNumId w:val="4"/>
  </w:num>
  <w:num w:numId="15">
    <w:abstractNumId w:val="8"/>
  </w:num>
  <w:num w:numId="16">
    <w:abstractNumId w:val="10"/>
  </w:num>
  <w:num w:numId="17">
    <w:abstractNumId w:val="6"/>
  </w:num>
  <w:num w:numId="18">
    <w:abstractNumId w:val="16"/>
  </w:num>
  <w:num w:numId="19">
    <w:abstractNumId w:val="11"/>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BE"/>
    <w:rsid w:val="000045E1"/>
    <w:rsid w:val="0001413F"/>
    <w:rsid w:val="00015211"/>
    <w:rsid w:val="00027C60"/>
    <w:rsid w:val="00031CBE"/>
    <w:rsid w:val="00033349"/>
    <w:rsid w:val="00035B58"/>
    <w:rsid w:val="00042628"/>
    <w:rsid w:val="00043F27"/>
    <w:rsid w:val="00045F12"/>
    <w:rsid w:val="0005258F"/>
    <w:rsid w:val="000533AB"/>
    <w:rsid w:val="00070156"/>
    <w:rsid w:val="00071132"/>
    <w:rsid w:val="00080F11"/>
    <w:rsid w:val="000850A2"/>
    <w:rsid w:val="000B0609"/>
    <w:rsid w:val="000D6A00"/>
    <w:rsid w:val="000E2251"/>
    <w:rsid w:val="001000D7"/>
    <w:rsid w:val="0010019A"/>
    <w:rsid w:val="0010339F"/>
    <w:rsid w:val="00105A8C"/>
    <w:rsid w:val="00112AE1"/>
    <w:rsid w:val="00123D1C"/>
    <w:rsid w:val="00127501"/>
    <w:rsid w:val="00137293"/>
    <w:rsid w:val="00152882"/>
    <w:rsid w:val="00161B30"/>
    <w:rsid w:val="00167CE5"/>
    <w:rsid w:val="00176E5A"/>
    <w:rsid w:val="00181718"/>
    <w:rsid w:val="00182199"/>
    <w:rsid w:val="001865C2"/>
    <w:rsid w:val="00191767"/>
    <w:rsid w:val="00192086"/>
    <w:rsid w:val="001A4660"/>
    <w:rsid w:val="001A6FCB"/>
    <w:rsid w:val="001C26C8"/>
    <w:rsid w:val="001C2F21"/>
    <w:rsid w:val="001E4434"/>
    <w:rsid w:val="001E523A"/>
    <w:rsid w:val="001F0011"/>
    <w:rsid w:val="001F2B13"/>
    <w:rsid w:val="00204686"/>
    <w:rsid w:val="00205BBF"/>
    <w:rsid w:val="0020744B"/>
    <w:rsid w:val="00210EC8"/>
    <w:rsid w:val="0021102E"/>
    <w:rsid w:val="002146FC"/>
    <w:rsid w:val="00232BB9"/>
    <w:rsid w:val="00235A7B"/>
    <w:rsid w:val="002362DE"/>
    <w:rsid w:val="00244933"/>
    <w:rsid w:val="0026078A"/>
    <w:rsid w:val="002634F1"/>
    <w:rsid w:val="002B1019"/>
    <w:rsid w:val="002B7AAC"/>
    <w:rsid w:val="002C4ED9"/>
    <w:rsid w:val="002C59EC"/>
    <w:rsid w:val="002E1554"/>
    <w:rsid w:val="002E6BDA"/>
    <w:rsid w:val="002E72FA"/>
    <w:rsid w:val="002E79DE"/>
    <w:rsid w:val="002F11E0"/>
    <w:rsid w:val="002F1254"/>
    <w:rsid w:val="002F34CA"/>
    <w:rsid w:val="00315100"/>
    <w:rsid w:val="00317202"/>
    <w:rsid w:val="00325E15"/>
    <w:rsid w:val="00334BA4"/>
    <w:rsid w:val="00342117"/>
    <w:rsid w:val="00343CA3"/>
    <w:rsid w:val="00346847"/>
    <w:rsid w:val="00355872"/>
    <w:rsid w:val="003602B2"/>
    <w:rsid w:val="00367D7C"/>
    <w:rsid w:val="003701CB"/>
    <w:rsid w:val="00373F20"/>
    <w:rsid w:val="00374578"/>
    <w:rsid w:val="00386FC9"/>
    <w:rsid w:val="003B4AF8"/>
    <w:rsid w:val="003D6C18"/>
    <w:rsid w:val="003D7150"/>
    <w:rsid w:val="003D75F5"/>
    <w:rsid w:val="003E30EC"/>
    <w:rsid w:val="003E33B8"/>
    <w:rsid w:val="003F1D4F"/>
    <w:rsid w:val="003F7BE8"/>
    <w:rsid w:val="004016EA"/>
    <w:rsid w:val="0043108D"/>
    <w:rsid w:val="004327CC"/>
    <w:rsid w:val="0044336B"/>
    <w:rsid w:val="004450A8"/>
    <w:rsid w:val="00452725"/>
    <w:rsid w:val="00463A0C"/>
    <w:rsid w:val="0046431B"/>
    <w:rsid w:val="00465D28"/>
    <w:rsid w:val="00467208"/>
    <w:rsid w:val="00471F73"/>
    <w:rsid w:val="00477B7D"/>
    <w:rsid w:val="00483912"/>
    <w:rsid w:val="00483BBD"/>
    <w:rsid w:val="0048580B"/>
    <w:rsid w:val="004A3A65"/>
    <w:rsid w:val="004B330D"/>
    <w:rsid w:val="004C334F"/>
    <w:rsid w:val="004C502A"/>
    <w:rsid w:val="004D166A"/>
    <w:rsid w:val="004D3C9C"/>
    <w:rsid w:val="004D57A0"/>
    <w:rsid w:val="004D6B0F"/>
    <w:rsid w:val="004D6F2E"/>
    <w:rsid w:val="004E163F"/>
    <w:rsid w:val="004E1C40"/>
    <w:rsid w:val="004E6FA4"/>
    <w:rsid w:val="004F7080"/>
    <w:rsid w:val="00505A4E"/>
    <w:rsid w:val="00510E43"/>
    <w:rsid w:val="00515787"/>
    <w:rsid w:val="00520D7D"/>
    <w:rsid w:val="00530FC9"/>
    <w:rsid w:val="00540861"/>
    <w:rsid w:val="00545F8C"/>
    <w:rsid w:val="005537AB"/>
    <w:rsid w:val="00567A03"/>
    <w:rsid w:val="0057047B"/>
    <w:rsid w:val="005716D4"/>
    <w:rsid w:val="005731E8"/>
    <w:rsid w:val="0057541B"/>
    <w:rsid w:val="00581135"/>
    <w:rsid w:val="005863C8"/>
    <w:rsid w:val="005A357D"/>
    <w:rsid w:val="005B254A"/>
    <w:rsid w:val="005B4A27"/>
    <w:rsid w:val="005B7E9A"/>
    <w:rsid w:val="005D2C64"/>
    <w:rsid w:val="0060318F"/>
    <w:rsid w:val="006153DA"/>
    <w:rsid w:val="00620EE8"/>
    <w:rsid w:val="00634CB1"/>
    <w:rsid w:val="00643924"/>
    <w:rsid w:val="00655243"/>
    <w:rsid w:val="006568DD"/>
    <w:rsid w:val="0066084D"/>
    <w:rsid w:val="00663ADE"/>
    <w:rsid w:val="006646B8"/>
    <w:rsid w:val="00666CA6"/>
    <w:rsid w:val="00687D16"/>
    <w:rsid w:val="006A3C6A"/>
    <w:rsid w:val="006B2D65"/>
    <w:rsid w:val="006C59B2"/>
    <w:rsid w:val="006D0AE8"/>
    <w:rsid w:val="006E19FB"/>
    <w:rsid w:val="006E6516"/>
    <w:rsid w:val="006F34EF"/>
    <w:rsid w:val="006F4E51"/>
    <w:rsid w:val="007276A3"/>
    <w:rsid w:val="007317C3"/>
    <w:rsid w:val="00734A85"/>
    <w:rsid w:val="00740F83"/>
    <w:rsid w:val="00757226"/>
    <w:rsid w:val="007621A0"/>
    <w:rsid w:val="007656BC"/>
    <w:rsid w:val="0076589D"/>
    <w:rsid w:val="00766A46"/>
    <w:rsid w:val="00770D4A"/>
    <w:rsid w:val="007812FC"/>
    <w:rsid w:val="00792AAB"/>
    <w:rsid w:val="007B65F2"/>
    <w:rsid w:val="007D21D4"/>
    <w:rsid w:val="007E17E4"/>
    <w:rsid w:val="007E6227"/>
    <w:rsid w:val="007E7B25"/>
    <w:rsid w:val="007F390F"/>
    <w:rsid w:val="00804BD0"/>
    <w:rsid w:val="008113B8"/>
    <w:rsid w:val="00835696"/>
    <w:rsid w:val="00840D3F"/>
    <w:rsid w:val="00845BCC"/>
    <w:rsid w:val="00852679"/>
    <w:rsid w:val="00856A76"/>
    <w:rsid w:val="0085785D"/>
    <w:rsid w:val="0085794C"/>
    <w:rsid w:val="00870B7D"/>
    <w:rsid w:val="00870F30"/>
    <w:rsid w:val="008A32DE"/>
    <w:rsid w:val="008B09BA"/>
    <w:rsid w:val="008C104F"/>
    <w:rsid w:val="008C3FB6"/>
    <w:rsid w:val="008C5C4D"/>
    <w:rsid w:val="008C7C1B"/>
    <w:rsid w:val="008D21EC"/>
    <w:rsid w:val="008D6CC1"/>
    <w:rsid w:val="008D7DCC"/>
    <w:rsid w:val="008E172C"/>
    <w:rsid w:val="008E372A"/>
    <w:rsid w:val="008E6CBC"/>
    <w:rsid w:val="0091002A"/>
    <w:rsid w:val="0091479B"/>
    <w:rsid w:val="00916464"/>
    <w:rsid w:val="00917022"/>
    <w:rsid w:val="009204B0"/>
    <w:rsid w:val="00932C58"/>
    <w:rsid w:val="00941873"/>
    <w:rsid w:val="00955F02"/>
    <w:rsid w:val="00965184"/>
    <w:rsid w:val="009809E7"/>
    <w:rsid w:val="00982CAE"/>
    <w:rsid w:val="009920D3"/>
    <w:rsid w:val="0099620E"/>
    <w:rsid w:val="009A078C"/>
    <w:rsid w:val="009A2F4F"/>
    <w:rsid w:val="009B6698"/>
    <w:rsid w:val="009B6D67"/>
    <w:rsid w:val="009B6E71"/>
    <w:rsid w:val="009C32DE"/>
    <w:rsid w:val="009C6A05"/>
    <w:rsid w:val="009D5718"/>
    <w:rsid w:val="009E4C0C"/>
    <w:rsid w:val="009E63BE"/>
    <w:rsid w:val="009E6931"/>
    <w:rsid w:val="009F2AFC"/>
    <w:rsid w:val="009F3927"/>
    <w:rsid w:val="009F61BF"/>
    <w:rsid w:val="00A028E1"/>
    <w:rsid w:val="00A05EB8"/>
    <w:rsid w:val="00A35379"/>
    <w:rsid w:val="00A576C7"/>
    <w:rsid w:val="00A719F4"/>
    <w:rsid w:val="00A75523"/>
    <w:rsid w:val="00A75EF8"/>
    <w:rsid w:val="00A7601D"/>
    <w:rsid w:val="00A81B29"/>
    <w:rsid w:val="00A84CBC"/>
    <w:rsid w:val="00AA02B1"/>
    <w:rsid w:val="00AB1376"/>
    <w:rsid w:val="00AC2384"/>
    <w:rsid w:val="00AC4A8A"/>
    <w:rsid w:val="00AD662C"/>
    <w:rsid w:val="00AF20C8"/>
    <w:rsid w:val="00AF3B41"/>
    <w:rsid w:val="00AF6BC9"/>
    <w:rsid w:val="00B01A1C"/>
    <w:rsid w:val="00B029EF"/>
    <w:rsid w:val="00B44A17"/>
    <w:rsid w:val="00B45F30"/>
    <w:rsid w:val="00B506F0"/>
    <w:rsid w:val="00B51DF3"/>
    <w:rsid w:val="00B533D8"/>
    <w:rsid w:val="00B535B6"/>
    <w:rsid w:val="00B54337"/>
    <w:rsid w:val="00B70FE9"/>
    <w:rsid w:val="00B71893"/>
    <w:rsid w:val="00B72E9A"/>
    <w:rsid w:val="00B740EF"/>
    <w:rsid w:val="00B77BAD"/>
    <w:rsid w:val="00B83699"/>
    <w:rsid w:val="00B87BCE"/>
    <w:rsid w:val="00B90DB2"/>
    <w:rsid w:val="00B9321D"/>
    <w:rsid w:val="00BA0186"/>
    <w:rsid w:val="00BC75C6"/>
    <w:rsid w:val="00BC7D00"/>
    <w:rsid w:val="00BE7C9E"/>
    <w:rsid w:val="00BF2D3A"/>
    <w:rsid w:val="00BF673D"/>
    <w:rsid w:val="00C03DF0"/>
    <w:rsid w:val="00C055E0"/>
    <w:rsid w:val="00C0704B"/>
    <w:rsid w:val="00C10627"/>
    <w:rsid w:val="00C14042"/>
    <w:rsid w:val="00C25795"/>
    <w:rsid w:val="00C311ED"/>
    <w:rsid w:val="00C31F02"/>
    <w:rsid w:val="00C334FE"/>
    <w:rsid w:val="00C419C3"/>
    <w:rsid w:val="00C439DE"/>
    <w:rsid w:val="00C57D5B"/>
    <w:rsid w:val="00C83F7B"/>
    <w:rsid w:val="00C90C84"/>
    <w:rsid w:val="00C92FE7"/>
    <w:rsid w:val="00C97549"/>
    <w:rsid w:val="00CA020C"/>
    <w:rsid w:val="00CE18FB"/>
    <w:rsid w:val="00CE572A"/>
    <w:rsid w:val="00CF29E6"/>
    <w:rsid w:val="00D0003A"/>
    <w:rsid w:val="00D04387"/>
    <w:rsid w:val="00D10E31"/>
    <w:rsid w:val="00D121C3"/>
    <w:rsid w:val="00D44594"/>
    <w:rsid w:val="00D4718D"/>
    <w:rsid w:val="00D47A7F"/>
    <w:rsid w:val="00D63128"/>
    <w:rsid w:val="00D637B2"/>
    <w:rsid w:val="00D666C3"/>
    <w:rsid w:val="00D7183A"/>
    <w:rsid w:val="00D72C59"/>
    <w:rsid w:val="00D80587"/>
    <w:rsid w:val="00D81287"/>
    <w:rsid w:val="00D90354"/>
    <w:rsid w:val="00D91AB8"/>
    <w:rsid w:val="00DA3329"/>
    <w:rsid w:val="00DB3007"/>
    <w:rsid w:val="00DD7216"/>
    <w:rsid w:val="00DF6BE8"/>
    <w:rsid w:val="00E11568"/>
    <w:rsid w:val="00E2182F"/>
    <w:rsid w:val="00E235EE"/>
    <w:rsid w:val="00E34097"/>
    <w:rsid w:val="00E348AD"/>
    <w:rsid w:val="00E42204"/>
    <w:rsid w:val="00E4488E"/>
    <w:rsid w:val="00E65D43"/>
    <w:rsid w:val="00E67C64"/>
    <w:rsid w:val="00E83DB6"/>
    <w:rsid w:val="00E85439"/>
    <w:rsid w:val="00E90E03"/>
    <w:rsid w:val="00EA485A"/>
    <w:rsid w:val="00EB013F"/>
    <w:rsid w:val="00EB1D44"/>
    <w:rsid w:val="00EE4451"/>
    <w:rsid w:val="00EF07F1"/>
    <w:rsid w:val="00F0760A"/>
    <w:rsid w:val="00F43EBB"/>
    <w:rsid w:val="00F546A7"/>
    <w:rsid w:val="00F54F7B"/>
    <w:rsid w:val="00F574FE"/>
    <w:rsid w:val="00F648D0"/>
    <w:rsid w:val="00F71B07"/>
    <w:rsid w:val="00F74B08"/>
    <w:rsid w:val="00F74CD0"/>
    <w:rsid w:val="00F81B78"/>
    <w:rsid w:val="00F8221E"/>
    <w:rsid w:val="00FA5024"/>
    <w:rsid w:val="00FA671C"/>
    <w:rsid w:val="00FB07BB"/>
    <w:rsid w:val="00FB1447"/>
    <w:rsid w:val="00FC19B1"/>
    <w:rsid w:val="00FC214A"/>
    <w:rsid w:val="00FC543E"/>
    <w:rsid w:val="00FD274D"/>
    <w:rsid w:val="00FD7A52"/>
    <w:rsid w:val="00FF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4F1"/>
    <w:rPr>
      <w:color w:val="0000FF" w:themeColor="hyperlink"/>
      <w:u w:val="single"/>
    </w:rPr>
  </w:style>
  <w:style w:type="paragraph" w:styleId="NoSpacing">
    <w:name w:val="No Spacing"/>
    <w:uiPriority w:val="1"/>
    <w:qFormat/>
    <w:rsid w:val="002634F1"/>
    <w:pPr>
      <w:spacing w:after="0" w:line="240" w:lineRule="auto"/>
    </w:pPr>
  </w:style>
  <w:style w:type="character" w:styleId="Strong">
    <w:name w:val="Strong"/>
    <w:basedOn w:val="DefaultParagraphFont"/>
    <w:uiPriority w:val="22"/>
    <w:qFormat/>
    <w:rsid w:val="002634F1"/>
    <w:rPr>
      <w:b/>
      <w:bCs/>
      <w:i w:val="0"/>
      <w:iCs w:val="0"/>
    </w:rPr>
  </w:style>
  <w:style w:type="paragraph" w:styleId="NormalWeb">
    <w:name w:val="Normal (Web)"/>
    <w:basedOn w:val="Normal"/>
    <w:uiPriority w:val="99"/>
    <w:unhideWhenUsed/>
    <w:rsid w:val="002634F1"/>
    <w:pPr>
      <w:spacing w:before="240" w:after="240" w:line="331" w:lineRule="atLeast"/>
    </w:pPr>
    <w:rPr>
      <w:rFonts w:ascii="Times New Roman" w:eastAsia="Times New Roman" w:hAnsi="Times New Roman" w:cs="Times New Roman"/>
      <w:sz w:val="24"/>
      <w:szCs w:val="24"/>
    </w:rPr>
  </w:style>
  <w:style w:type="paragraph" w:customStyle="1" w:styleId="emftext">
    <w:name w:val="emftext"/>
    <w:basedOn w:val="Normal"/>
    <w:rsid w:val="002E79DE"/>
    <w:pPr>
      <w:spacing w:after="360" w:line="240" w:lineRule="auto"/>
    </w:pPr>
    <w:rPr>
      <w:rFonts w:ascii="Arial" w:eastAsia="Times New Roman" w:hAnsi="Arial" w:cs="Arial"/>
      <w:sz w:val="24"/>
      <w:szCs w:val="24"/>
    </w:rPr>
  </w:style>
  <w:style w:type="paragraph" w:customStyle="1" w:styleId="regulartext">
    <w:name w:val="regulartext"/>
    <w:basedOn w:val="Normal"/>
    <w:rsid w:val="00015211"/>
    <w:pPr>
      <w:spacing w:before="100" w:beforeAutospacing="1" w:after="100" w:afterAutospacing="1"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91767"/>
    <w:rPr>
      <w:color w:val="800080" w:themeColor="followedHyperlink"/>
      <w:u w:val="single"/>
    </w:rPr>
  </w:style>
  <w:style w:type="character" w:customStyle="1" w:styleId="announcetitle1">
    <w:name w:val="announcetitle1"/>
    <w:basedOn w:val="DefaultParagraphFont"/>
    <w:rsid w:val="00D637B2"/>
    <w:rPr>
      <w:rFonts w:ascii="Arial" w:hAnsi="Arial" w:cs="Arial" w:hint="default"/>
      <w:sz w:val="24"/>
      <w:szCs w:val="24"/>
    </w:rPr>
  </w:style>
  <w:style w:type="character" w:customStyle="1" w:styleId="Heading1Char">
    <w:name w:val="Heading 1 Char"/>
    <w:basedOn w:val="DefaultParagraphFont"/>
    <w:link w:val="Heading1"/>
    <w:uiPriority w:val="9"/>
    <w:rsid w:val="007E7B2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05A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7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4A"/>
    <w:rPr>
      <w:rFonts w:ascii="Tahoma" w:hAnsi="Tahoma" w:cs="Tahoma"/>
      <w:sz w:val="16"/>
      <w:szCs w:val="16"/>
    </w:rPr>
  </w:style>
  <w:style w:type="paragraph" w:styleId="PlainText">
    <w:name w:val="Plain Text"/>
    <w:basedOn w:val="Normal"/>
    <w:link w:val="PlainTextChar"/>
    <w:uiPriority w:val="99"/>
    <w:semiHidden/>
    <w:unhideWhenUsed/>
    <w:rsid w:val="00465D2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65D28"/>
    <w:rPr>
      <w:rFonts w:ascii="Calibri" w:hAnsi="Calibri" w:cs="Consolas"/>
      <w:szCs w:val="21"/>
    </w:rPr>
  </w:style>
  <w:style w:type="paragraph" w:styleId="ListParagraph">
    <w:name w:val="List Paragraph"/>
    <w:basedOn w:val="Normal"/>
    <w:uiPriority w:val="34"/>
    <w:qFormat/>
    <w:rsid w:val="00F54F7B"/>
    <w:pPr>
      <w:ind w:left="720"/>
      <w:contextualSpacing/>
    </w:pPr>
  </w:style>
  <w:style w:type="paragraph" w:customStyle="1" w:styleId="Title1">
    <w:name w:val="Title1"/>
    <w:basedOn w:val="Normal"/>
    <w:rsid w:val="00D666C3"/>
    <w:pPr>
      <w:spacing w:before="100" w:beforeAutospacing="1" w:after="100" w:afterAutospacing="1" w:line="240" w:lineRule="auto"/>
    </w:pPr>
    <w:rPr>
      <w:rFonts w:ascii="Arial" w:eastAsia="Times New Roman" w:hAnsi="Arial" w:cs="Arial"/>
      <w:b/>
      <w:bCs/>
      <w:color w:val="993366"/>
      <w:sz w:val="38"/>
      <w:szCs w:val="38"/>
    </w:rPr>
  </w:style>
  <w:style w:type="paragraph" w:customStyle="1" w:styleId="Title2">
    <w:name w:val="Title2"/>
    <w:basedOn w:val="Normal"/>
    <w:rsid w:val="006D0AE8"/>
    <w:pPr>
      <w:spacing w:before="100" w:beforeAutospacing="1" w:after="100" w:afterAutospacing="1" w:line="240" w:lineRule="auto"/>
    </w:pPr>
    <w:rPr>
      <w:rFonts w:ascii="Arial" w:eastAsia="Times New Roman" w:hAnsi="Arial" w:cs="Arial"/>
      <w:b/>
      <w:bCs/>
      <w:color w:val="993366"/>
      <w:sz w:val="38"/>
      <w:szCs w:val="38"/>
    </w:rPr>
  </w:style>
  <w:style w:type="paragraph" w:styleId="Subtitle">
    <w:name w:val="Subtitle"/>
    <w:basedOn w:val="Normal"/>
    <w:next w:val="Normal"/>
    <w:link w:val="SubtitleChar"/>
    <w:uiPriority w:val="11"/>
    <w:qFormat/>
    <w:rsid w:val="001E44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4434"/>
    <w:rPr>
      <w:rFonts w:asciiTheme="majorHAnsi" w:eastAsiaTheme="majorEastAsia" w:hAnsiTheme="majorHAnsi" w:cstheme="majorBidi"/>
      <w:i/>
      <w:iCs/>
      <w:color w:val="4F81BD" w:themeColor="accent1"/>
      <w:spacing w:val="15"/>
      <w:sz w:val="24"/>
      <w:szCs w:val="24"/>
    </w:rPr>
  </w:style>
  <w:style w:type="character" w:customStyle="1" w:styleId="details">
    <w:name w:val="details"/>
    <w:basedOn w:val="DefaultParagraphFont"/>
    <w:rsid w:val="00F74CD0"/>
  </w:style>
  <w:style w:type="character" w:customStyle="1" w:styleId="read-less1">
    <w:name w:val="read-less1"/>
    <w:basedOn w:val="DefaultParagraphFont"/>
    <w:rsid w:val="00F74CD0"/>
    <w:rPr>
      <w:rFonts w:ascii="Helvetica Neue" w:hAnsi="Helvetica Neue" w:hint="default"/>
      <w:b w:val="0"/>
      <w:bCs w:val="0"/>
      <w:color w:val="00597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7B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4F1"/>
    <w:rPr>
      <w:color w:val="0000FF" w:themeColor="hyperlink"/>
      <w:u w:val="single"/>
    </w:rPr>
  </w:style>
  <w:style w:type="paragraph" w:styleId="NoSpacing">
    <w:name w:val="No Spacing"/>
    <w:uiPriority w:val="1"/>
    <w:qFormat/>
    <w:rsid w:val="002634F1"/>
    <w:pPr>
      <w:spacing w:after="0" w:line="240" w:lineRule="auto"/>
    </w:pPr>
  </w:style>
  <w:style w:type="character" w:styleId="Strong">
    <w:name w:val="Strong"/>
    <w:basedOn w:val="DefaultParagraphFont"/>
    <w:uiPriority w:val="22"/>
    <w:qFormat/>
    <w:rsid w:val="002634F1"/>
    <w:rPr>
      <w:b/>
      <w:bCs/>
      <w:i w:val="0"/>
      <w:iCs w:val="0"/>
    </w:rPr>
  </w:style>
  <w:style w:type="paragraph" w:styleId="NormalWeb">
    <w:name w:val="Normal (Web)"/>
    <w:basedOn w:val="Normal"/>
    <w:uiPriority w:val="99"/>
    <w:unhideWhenUsed/>
    <w:rsid w:val="002634F1"/>
    <w:pPr>
      <w:spacing w:before="240" w:after="240" w:line="331" w:lineRule="atLeast"/>
    </w:pPr>
    <w:rPr>
      <w:rFonts w:ascii="Times New Roman" w:eastAsia="Times New Roman" w:hAnsi="Times New Roman" w:cs="Times New Roman"/>
      <w:sz w:val="24"/>
      <w:szCs w:val="24"/>
    </w:rPr>
  </w:style>
  <w:style w:type="paragraph" w:customStyle="1" w:styleId="emftext">
    <w:name w:val="emftext"/>
    <w:basedOn w:val="Normal"/>
    <w:rsid w:val="002E79DE"/>
    <w:pPr>
      <w:spacing w:after="360" w:line="240" w:lineRule="auto"/>
    </w:pPr>
    <w:rPr>
      <w:rFonts w:ascii="Arial" w:eastAsia="Times New Roman" w:hAnsi="Arial" w:cs="Arial"/>
      <w:sz w:val="24"/>
      <w:szCs w:val="24"/>
    </w:rPr>
  </w:style>
  <w:style w:type="paragraph" w:customStyle="1" w:styleId="regulartext">
    <w:name w:val="regulartext"/>
    <w:basedOn w:val="Normal"/>
    <w:rsid w:val="00015211"/>
    <w:pPr>
      <w:spacing w:before="100" w:beforeAutospacing="1" w:after="100" w:afterAutospacing="1"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91767"/>
    <w:rPr>
      <w:color w:val="800080" w:themeColor="followedHyperlink"/>
      <w:u w:val="single"/>
    </w:rPr>
  </w:style>
  <w:style w:type="character" w:customStyle="1" w:styleId="announcetitle1">
    <w:name w:val="announcetitle1"/>
    <w:basedOn w:val="DefaultParagraphFont"/>
    <w:rsid w:val="00D637B2"/>
    <w:rPr>
      <w:rFonts w:ascii="Arial" w:hAnsi="Arial" w:cs="Arial" w:hint="default"/>
      <w:sz w:val="24"/>
      <w:szCs w:val="24"/>
    </w:rPr>
  </w:style>
  <w:style w:type="character" w:customStyle="1" w:styleId="Heading1Char">
    <w:name w:val="Heading 1 Char"/>
    <w:basedOn w:val="DefaultParagraphFont"/>
    <w:link w:val="Heading1"/>
    <w:uiPriority w:val="9"/>
    <w:rsid w:val="007E7B2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05A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7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4A"/>
    <w:rPr>
      <w:rFonts w:ascii="Tahoma" w:hAnsi="Tahoma" w:cs="Tahoma"/>
      <w:sz w:val="16"/>
      <w:szCs w:val="16"/>
    </w:rPr>
  </w:style>
  <w:style w:type="paragraph" w:styleId="PlainText">
    <w:name w:val="Plain Text"/>
    <w:basedOn w:val="Normal"/>
    <w:link w:val="PlainTextChar"/>
    <w:uiPriority w:val="99"/>
    <w:semiHidden/>
    <w:unhideWhenUsed/>
    <w:rsid w:val="00465D2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65D28"/>
    <w:rPr>
      <w:rFonts w:ascii="Calibri" w:hAnsi="Calibri" w:cs="Consolas"/>
      <w:szCs w:val="21"/>
    </w:rPr>
  </w:style>
  <w:style w:type="paragraph" w:styleId="ListParagraph">
    <w:name w:val="List Paragraph"/>
    <w:basedOn w:val="Normal"/>
    <w:uiPriority w:val="34"/>
    <w:qFormat/>
    <w:rsid w:val="00F54F7B"/>
    <w:pPr>
      <w:ind w:left="720"/>
      <w:contextualSpacing/>
    </w:pPr>
  </w:style>
  <w:style w:type="paragraph" w:customStyle="1" w:styleId="Title1">
    <w:name w:val="Title1"/>
    <w:basedOn w:val="Normal"/>
    <w:rsid w:val="00D666C3"/>
    <w:pPr>
      <w:spacing w:before="100" w:beforeAutospacing="1" w:after="100" w:afterAutospacing="1" w:line="240" w:lineRule="auto"/>
    </w:pPr>
    <w:rPr>
      <w:rFonts w:ascii="Arial" w:eastAsia="Times New Roman" w:hAnsi="Arial" w:cs="Arial"/>
      <w:b/>
      <w:bCs/>
      <w:color w:val="993366"/>
      <w:sz w:val="38"/>
      <w:szCs w:val="38"/>
    </w:rPr>
  </w:style>
  <w:style w:type="paragraph" w:customStyle="1" w:styleId="Title2">
    <w:name w:val="Title2"/>
    <w:basedOn w:val="Normal"/>
    <w:rsid w:val="006D0AE8"/>
    <w:pPr>
      <w:spacing w:before="100" w:beforeAutospacing="1" w:after="100" w:afterAutospacing="1" w:line="240" w:lineRule="auto"/>
    </w:pPr>
    <w:rPr>
      <w:rFonts w:ascii="Arial" w:eastAsia="Times New Roman" w:hAnsi="Arial" w:cs="Arial"/>
      <w:b/>
      <w:bCs/>
      <w:color w:val="993366"/>
      <w:sz w:val="38"/>
      <w:szCs w:val="38"/>
    </w:rPr>
  </w:style>
  <w:style w:type="paragraph" w:styleId="Subtitle">
    <w:name w:val="Subtitle"/>
    <w:basedOn w:val="Normal"/>
    <w:next w:val="Normal"/>
    <w:link w:val="SubtitleChar"/>
    <w:uiPriority w:val="11"/>
    <w:qFormat/>
    <w:rsid w:val="001E44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4434"/>
    <w:rPr>
      <w:rFonts w:asciiTheme="majorHAnsi" w:eastAsiaTheme="majorEastAsia" w:hAnsiTheme="majorHAnsi" w:cstheme="majorBidi"/>
      <w:i/>
      <w:iCs/>
      <w:color w:val="4F81BD" w:themeColor="accent1"/>
      <w:spacing w:val="15"/>
      <w:sz w:val="24"/>
      <w:szCs w:val="24"/>
    </w:rPr>
  </w:style>
  <w:style w:type="character" w:customStyle="1" w:styleId="details">
    <w:name w:val="details"/>
    <w:basedOn w:val="DefaultParagraphFont"/>
    <w:rsid w:val="00F74CD0"/>
  </w:style>
  <w:style w:type="character" w:customStyle="1" w:styleId="read-less1">
    <w:name w:val="read-less1"/>
    <w:basedOn w:val="DefaultParagraphFont"/>
    <w:rsid w:val="00F74CD0"/>
    <w:rPr>
      <w:rFonts w:ascii="Helvetica Neue" w:hAnsi="Helvetica Neue" w:hint="default"/>
      <w:b w:val="0"/>
      <w:bCs w:val="0"/>
      <w:color w:val="00597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632">
      <w:bodyDiv w:val="1"/>
      <w:marLeft w:val="0"/>
      <w:marRight w:val="0"/>
      <w:marTop w:val="0"/>
      <w:marBottom w:val="0"/>
      <w:divBdr>
        <w:top w:val="none" w:sz="0" w:space="0" w:color="auto"/>
        <w:left w:val="none" w:sz="0" w:space="0" w:color="auto"/>
        <w:bottom w:val="none" w:sz="0" w:space="0" w:color="auto"/>
        <w:right w:val="none" w:sz="0" w:space="0" w:color="auto"/>
      </w:divBdr>
      <w:divsChild>
        <w:div w:id="409471657">
          <w:marLeft w:val="0"/>
          <w:marRight w:val="0"/>
          <w:marTop w:val="0"/>
          <w:marBottom w:val="0"/>
          <w:divBdr>
            <w:top w:val="none" w:sz="0" w:space="0" w:color="auto"/>
            <w:left w:val="none" w:sz="0" w:space="0" w:color="auto"/>
            <w:bottom w:val="none" w:sz="0" w:space="0" w:color="auto"/>
            <w:right w:val="none" w:sz="0" w:space="0" w:color="auto"/>
          </w:divBdr>
          <w:divsChild>
            <w:div w:id="55399847">
              <w:marLeft w:val="0"/>
              <w:marRight w:val="0"/>
              <w:marTop w:val="0"/>
              <w:marBottom w:val="0"/>
              <w:divBdr>
                <w:top w:val="none" w:sz="0" w:space="0" w:color="auto"/>
                <w:left w:val="none" w:sz="0" w:space="0" w:color="auto"/>
                <w:bottom w:val="none" w:sz="0" w:space="0" w:color="auto"/>
                <w:right w:val="none" w:sz="0" w:space="0" w:color="auto"/>
              </w:divBdr>
              <w:divsChild>
                <w:div w:id="1714649146">
                  <w:marLeft w:val="0"/>
                  <w:marRight w:val="0"/>
                  <w:marTop w:val="0"/>
                  <w:marBottom w:val="0"/>
                  <w:divBdr>
                    <w:top w:val="none" w:sz="0" w:space="0" w:color="auto"/>
                    <w:left w:val="none" w:sz="0" w:space="0" w:color="auto"/>
                    <w:bottom w:val="none" w:sz="0" w:space="0" w:color="auto"/>
                    <w:right w:val="none" w:sz="0" w:space="0" w:color="auto"/>
                  </w:divBdr>
                  <w:divsChild>
                    <w:div w:id="318267918">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22445900">
      <w:bodyDiv w:val="1"/>
      <w:marLeft w:val="0"/>
      <w:marRight w:val="0"/>
      <w:marTop w:val="0"/>
      <w:marBottom w:val="0"/>
      <w:divBdr>
        <w:top w:val="none" w:sz="0" w:space="0" w:color="auto"/>
        <w:left w:val="none" w:sz="0" w:space="0" w:color="auto"/>
        <w:bottom w:val="none" w:sz="0" w:space="0" w:color="auto"/>
        <w:right w:val="none" w:sz="0" w:space="0" w:color="auto"/>
      </w:divBdr>
      <w:divsChild>
        <w:div w:id="747774812">
          <w:marLeft w:val="0"/>
          <w:marRight w:val="0"/>
          <w:marTop w:val="0"/>
          <w:marBottom w:val="0"/>
          <w:divBdr>
            <w:top w:val="none" w:sz="0" w:space="0" w:color="auto"/>
            <w:left w:val="none" w:sz="0" w:space="0" w:color="auto"/>
            <w:bottom w:val="none" w:sz="0" w:space="0" w:color="auto"/>
            <w:right w:val="none" w:sz="0" w:space="0" w:color="auto"/>
          </w:divBdr>
          <w:divsChild>
            <w:div w:id="106514184">
              <w:marLeft w:val="0"/>
              <w:marRight w:val="0"/>
              <w:marTop w:val="0"/>
              <w:marBottom w:val="0"/>
              <w:divBdr>
                <w:top w:val="none" w:sz="0" w:space="0" w:color="auto"/>
                <w:left w:val="none" w:sz="0" w:space="0" w:color="auto"/>
                <w:bottom w:val="none" w:sz="0" w:space="0" w:color="auto"/>
                <w:right w:val="none" w:sz="0" w:space="0" w:color="auto"/>
              </w:divBdr>
              <w:divsChild>
                <w:div w:id="171455048">
                  <w:marLeft w:val="0"/>
                  <w:marRight w:val="0"/>
                  <w:marTop w:val="0"/>
                  <w:marBottom w:val="0"/>
                  <w:divBdr>
                    <w:top w:val="none" w:sz="0" w:space="0" w:color="auto"/>
                    <w:left w:val="none" w:sz="0" w:space="0" w:color="auto"/>
                    <w:bottom w:val="none" w:sz="0" w:space="0" w:color="auto"/>
                    <w:right w:val="none" w:sz="0" w:space="0" w:color="auto"/>
                  </w:divBdr>
                  <w:divsChild>
                    <w:div w:id="290281962">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34697245">
      <w:bodyDiv w:val="1"/>
      <w:marLeft w:val="750"/>
      <w:marRight w:val="750"/>
      <w:marTop w:val="0"/>
      <w:marBottom w:val="0"/>
      <w:divBdr>
        <w:top w:val="none" w:sz="0" w:space="0" w:color="auto"/>
        <w:left w:val="none" w:sz="0" w:space="0" w:color="auto"/>
        <w:bottom w:val="none" w:sz="0" w:space="0" w:color="auto"/>
        <w:right w:val="none" w:sz="0" w:space="0" w:color="auto"/>
      </w:divBdr>
      <w:divsChild>
        <w:div w:id="315257951">
          <w:marLeft w:val="0"/>
          <w:marRight w:val="0"/>
          <w:marTop w:val="0"/>
          <w:marBottom w:val="0"/>
          <w:divBdr>
            <w:top w:val="none" w:sz="0" w:space="0" w:color="auto"/>
            <w:left w:val="none" w:sz="0" w:space="0" w:color="auto"/>
            <w:bottom w:val="none" w:sz="0" w:space="0" w:color="auto"/>
            <w:right w:val="none" w:sz="0" w:space="0" w:color="auto"/>
          </w:divBdr>
          <w:divsChild>
            <w:div w:id="718213011">
              <w:marLeft w:val="0"/>
              <w:marRight w:val="0"/>
              <w:marTop w:val="0"/>
              <w:marBottom w:val="0"/>
              <w:divBdr>
                <w:top w:val="none" w:sz="0" w:space="0" w:color="auto"/>
                <w:left w:val="none" w:sz="0" w:space="0" w:color="auto"/>
                <w:bottom w:val="none" w:sz="0" w:space="0" w:color="auto"/>
                <w:right w:val="none" w:sz="0" w:space="0" w:color="auto"/>
              </w:divBdr>
              <w:divsChild>
                <w:div w:id="432018851">
                  <w:marLeft w:val="0"/>
                  <w:marRight w:val="0"/>
                  <w:marTop w:val="0"/>
                  <w:marBottom w:val="0"/>
                  <w:divBdr>
                    <w:top w:val="none" w:sz="0" w:space="0" w:color="auto"/>
                    <w:left w:val="none" w:sz="0" w:space="0" w:color="auto"/>
                    <w:bottom w:val="none" w:sz="0" w:space="0" w:color="auto"/>
                    <w:right w:val="none" w:sz="0" w:space="0" w:color="auto"/>
                  </w:divBdr>
                  <w:divsChild>
                    <w:div w:id="12672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5269">
      <w:bodyDiv w:val="1"/>
      <w:marLeft w:val="750"/>
      <w:marRight w:val="750"/>
      <w:marTop w:val="0"/>
      <w:marBottom w:val="0"/>
      <w:divBdr>
        <w:top w:val="none" w:sz="0" w:space="0" w:color="auto"/>
        <w:left w:val="none" w:sz="0" w:space="0" w:color="auto"/>
        <w:bottom w:val="none" w:sz="0" w:space="0" w:color="auto"/>
        <w:right w:val="none" w:sz="0" w:space="0" w:color="auto"/>
      </w:divBdr>
      <w:divsChild>
        <w:div w:id="344290929">
          <w:marLeft w:val="0"/>
          <w:marRight w:val="0"/>
          <w:marTop w:val="0"/>
          <w:marBottom w:val="0"/>
          <w:divBdr>
            <w:top w:val="none" w:sz="0" w:space="0" w:color="auto"/>
            <w:left w:val="none" w:sz="0" w:space="0" w:color="auto"/>
            <w:bottom w:val="none" w:sz="0" w:space="0" w:color="auto"/>
            <w:right w:val="none" w:sz="0" w:space="0" w:color="auto"/>
          </w:divBdr>
        </w:div>
      </w:divsChild>
    </w:div>
    <w:div w:id="69430020">
      <w:bodyDiv w:val="1"/>
      <w:marLeft w:val="0"/>
      <w:marRight w:val="0"/>
      <w:marTop w:val="0"/>
      <w:marBottom w:val="0"/>
      <w:divBdr>
        <w:top w:val="none" w:sz="0" w:space="0" w:color="auto"/>
        <w:left w:val="none" w:sz="0" w:space="0" w:color="auto"/>
        <w:bottom w:val="none" w:sz="0" w:space="0" w:color="auto"/>
        <w:right w:val="none" w:sz="0" w:space="0" w:color="auto"/>
      </w:divBdr>
      <w:divsChild>
        <w:div w:id="275061608">
          <w:marLeft w:val="0"/>
          <w:marRight w:val="0"/>
          <w:marTop w:val="0"/>
          <w:marBottom w:val="0"/>
          <w:divBdr>
            <w:top w:val="none" w:sz="0" w:space="0" w:color="auto"/>
            <w:left w:val="none" w:sz="0" w:space="0" w:color="auto"/>
            <w:bottom w:val="none" w:sz="0" w:space="0" w:color="auto"/>
            <w:right w:val="none" w:sz="0" w:space="0" w:color="auto"/>
          </w:divBdr>
          <w:divsChild>
            <w:div w:id="970866906">
              <w:marLeft w:val="0"/>
              <w:marRight w:val="0"/>
              <w:marTop w:val="0"/>
              <w:marBottom w:val="0"/>
              <w:divBdr>
                <w:top w:val="none" w:sz="0" w:space="0" w:color="auto"/>
                <w:left w:val="none" w:sz="0" w:space="0" w:color="auto"/>
                <w:bottom w:val="none" w:sz="0" w:space="0" w:color="auto"/>
                <w:right w:val="none" w:sz="0" w:space="0" w:color="auto"/>
              </w:divBdr>
              <w:divsChild>
                <w:div w:id="1612397257">
                  <w:marLeft w:val="0"/>
                  <w:marRight w:val="0"/>
                  <w:marTop w:val="0"/>
                  <w:marBottom w:val="0"/>
                  <w:divBdr>
                    <w:top w:val="none" w:sz="0" w:space="0" w:color="auto"/>
                    <w:left w:val="none" w:sz="0" w:space="0" w:color="auto"/>
                    <w:bottom w:val="none" w:sz="0" w:space="0" w:color="auto"/>
                    <w:right w:val="none" w:sz="0" w:space="0" w:color="auto"/>
                  </w:divBdr>
                  <w:divsChild>
                    <w:div w:id="1062168599">
                      <w:marLeft w:val="0"/>
                      <w:marRight w:val="0"/>
                      <w:marTop w:val="0"/>
                      <w:marBottom w:val="0"/>
                      <w:divBdr>
                        <w:top w:val="none" w:sz="0" w:space="0" w:color="auto"/>
                        <w:left w:val="none" w:sz="0" w:space="0" w:color="auto"/>
                        <w:bottom w:val="none" w:sz="0" w:space="0" w:color="auto"/>
                        <w:right w:val="none" w:sz="0" w:space="0" w:color="auto"/>
                      </w:divBdr>
                      <w:divsChild>
                        <w:div w:id="20706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92436">
      <w:bodyDiv w:val="1"/>
      <w:marLeft w:val="0"/>
      <w:marRight w:val="0"/>
      <w:marTop w:val="0"/>
      <w:marBottom w:val="0"/>
      <w:divBdr>
        <w:top w:val="none" w:sz="0" w:space="0" w:color="auto"/>
        <w:left w:val="none" w:sz="0" w:space="0" w:color="auto"/>
        <w:bottom w:val="none" w:sz="0" w:space="0" w:color="auto"/>
        <w:right w:val="none" w:sz="0" w:space="0" w:color="auto"/>
      </w:divBdr>
      <w:divsChild>
        <w:div w:id="1007900508">
          <w:marLeft w:val="0"/>
          <w:marRight w:val="0"/>
          <w:marTop w:val="300"/>
          <w:marBottom w:val="300"/>
          <w:divBdr>
            <w:top w:val="none" w:sz="0" w:space="0" w:color="auto"/>
            <w:left w:val="none" w:sz="0" w:space="0" w:color="auto"/>
            <w:bottom w:val="none" w:sz="0" w:space="0" w:color="auto"/>
            <w:right w:val="none" w:sz="0" w:space="0" w:color="auto"/>
          </w:divBdr>
          <w:divsChild>
            <w:div w:id="2132087057">
              <w:marLeft w:val="150"/>
              <w:marRight w:val="150"/>
              <w:marTop w:val="0"/>
              <w:marBottom w:val="0"/>
              <w:divBdr>
                <w:top w:val="none" w:sz="0" w:space="0" w:color="auto"/>
                <w:left w:val="none" w:sz="0" w:space="0" w:color="auto"/>
                <w:bottom w:val="none" w:sz="0" w:space="0" w:color="auto"/>
                <w:right w:val="none" w:sz="0" w:space="0" w:color="auto"/>
              </w:divBdr>
              <w:divsChild>
                <w:div w:id="417602849">
                  <w:marLeft w:val="0"/>
                  <w:marRight w:val="0"/>
                  <w:marTop w:val="0"/>
                  <w:marBottom w:val="0"/>
                  <w:divBdr>
                    <w:top w:val="none" w:sz="0" w:space="0" w:color="auto"/>
                    <w:left w:val="none" w:sz="0" w:space="0" w:color="auto"/>
                    <w:bottom w:val="none" w:sz="0" w:space="0" w:color="auto"/>
                    <w:right w:val="none" w:sz="0" w:space="0" w:color="auto"/>
                  </w:divBdr>
                  <w:divsChild>
                    <w:div w:id="1129086345">
                      <w:marLeft w:val="0"/>
                      <w:marRight w:val="0"/>
                      <w:marTop w:val="0"/>
                      <w:marBottom w:val="0"/>
                      <w:divBdr>
                        <w:top w:val="none" w:sz="0" w:space="0" w:color="auto"/>
                        <w:left w:val="none" w:sz="0" w:space="0" w:color="auto"/>
                        <w:bottom w:val="none" w:sz="0" w:space="0" w:color="auto"/>
                        <w:right w:val="none" w:sz="0" w:space="0" w:color="auto"/>
                      </w:divBdr>
                      <w:divsChild>
                        <w:div w:id="527639523">
                          <w:marLeft w:val="0"/>
                          <w:marRight w:val="0"/>
                          <w:marTop w:val="0"/>
                          <w:marBottom w:val="0"/>
                          <w:divBdr>
                            <w:top w:val="none" w:sz="0" w:space="0" w:color="auto"/>
                            <w:left w:val="none" w:sz="0" w:space="0" w:color="auto"/>
                            <w:bottom w:val="none" w:sz="0" w:space="0" w:color="auto"/>
                            <w:right w:val="none" w:sz="0" w:space="0" w:color="auto"/>
                          </w:divBdr>
                          <w:divsChild>
                            <w:div w:id="10109079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39572">
      <w:bodyDiv w:val="1"/>
      <w:marLeft w:val="0"/>
      <w:marRight w:val="0"/>
      <w:marTop w:val="0"/>
      <w:marBottom w:val="0"/>
      <w:divBdr>
        <w:top w:val="none" w:sz="0" w:space="0" w:color="auto"/>
        <w:left w:val="none" w:sz="0" w:space="0" w:color="auto"/>
        <w:bottom w:val="none" w:sz="0" w:space="0" w:color="auto"/>
        <w:right w:val="none" w:sz="0" w:space="0" w:color="auto"/>
      </w:divBdr>
      <w:divsChild>
        <w:div w:id="1172377591">
          <w:marLeft w:val="0"/>
          <w:marRight w:val="0"/>
          <w:marTop w:val="0"/>
          <w:marBottom w:val="0"/>
          <w:divBdr>
            <w:top w:val="none" w:sz="0" w:space="0" w:color="auto"/>
            <w:left w:val="none" w:sz="0" w:space="0" w:color="auto"/>
            <w:bottom w:val="none" w:sz="0" w:space="0" w:color="auto"/>
            <w:right w:val="none" w:sz="0" w:space="0" w:color="auto"/>
          </w:divBdr>
          <w:divsChild>
            <w:div w:id="255021504">
              <w:marLeft w:val="-300"/>
              <w:marRight w:val="0"/>
              <w:marTop w:val="0"/>
              <w:marBottom w:val="0"/>
              <w:divBdr>
                <w:top w:val="none" w:sz="0" w:space="0" w:color="auto"/>
                <w:left w:val="none" w:sz="0" w:space="0" w:color="auto"/>
                <w:bottom w:val="none" w:sz="0" w:space="0" w:color="auto"/>
                <w:right w:val="none" w:sz="0" w:space="0" w:color="auto"/>
              </w:divBdr>
              <w:divsChild>
                <w:div w:id="647321473">
                  <w:marLeft w:val="0"/>
                  <w:marRight w:val="0"/>
                  <w:marTop w:val="0"/>
                  <w:marBottom w:val="0"/>
                  <w:divBdr>
                    <w:top w:val="none" w:sz="0" w:space="0" w:color="auto"/>
                    <w:left w:val="none" w:sz="0" w:space="0" w:color="auto"/>
                    <w:bottom w:val="none" w:sz="0" w:space="0" w:color="auto"/>
                    <w:right w:val="none" w:sz="0" w:space="0" w:color="auto"/>
                  </w:divBdr>
                  <w:divsChild>
                    <w:div w:id="981926906">
                      <w:marLeft w:val="0"/>
                      <w:marRight w:val="0"/>
                      <w:marTop w:val="0"/>
                      <w:marBottom w:val="0"/>
                      <w:divBdr>
                        <w:top w:val="none" w:sz="0" w:space="0" w:color="auto"/>
                        <w:left w:val="none" w:sz="0" w:space="0" w:color="auto"/>
                        <w:bottom w:val="none" w:sz="0" w:space="0" w:color="auto"/>
                        <w:right w:val="none" w:sz="0" w:space="0" w:color="auto"/>
                      </w:divBdr>
                      <w:divsChild>
                        <w:div w:id="2061515548">
                          <w:marLeft w:val="0"/>
                          <w:marRight w:val="0"/>
                          <w:marTop w:val="0"/>
                          <w:marBottom w:val="0"/>
                          <w:divBdr>
                            <w:top w:val="none" w:sz="0" w:space="0" w:color="auto"/>
                            <w:left w:val="none" w:sz="0" w:space="0" w:color="auto"/>
                            <w:bottom w:val="none" w:sz="0" w:space="0" w:color="auto"/>
                            <w:right w:val="none" w:sz="0" w:space="0" w:color="auto"/>
                          </w:divBdr>
                          <w:divsChild>
                            <w:div w:id="890652967">
                              <w:marLeft w:val="0"/>
                              <w:marRight w:val="0"/>
                              <w:marTop w:val="0"/>
                              <w:marBottom w:val="0"/>
                              <w:divBdr>
                                <w:top w:val="none" w:sz="0" w:space="0" w:color="auto"/>
                                <w:left w:val="none" w:sz="0" w:space="0" w:color="auto"/>
                                <w:bottom w:val="none" w:sz="0" w:space="0" w:color="auto"/>
                                <w:right w:val="none" w:sz="0" w:space="0" w:color="auto"/>
                              </w:divBdr>
                              <w:divsChild>
                                <w:div w:id="1037973346">
                                  <w:marLeft w:val="0"/>
                                  <w:marRight w:val="0"/>
                                  <w:marTop w:val="0"/>
                                  <w:marBottom w:val="0"/>
                                  <w:divBdr>
                                    <w:top w:val="single" w:sz="6" w:space="15" w:color="CCCCCC"/>
                                    <w:left w:val="single" w:sz="6" w:space="15" w:color="CCCCCC"/>
                                    <w:bottom w:val="single" w:sz="2" w:space="31" w:color="CCCCCC"/>
                                    <w:right w:val="single" w:sz="6" w:space="15" w:color="CCCCCC"/>
                                  </w:divBdr>
                                  <w:divsChild>
                                    <w:div w:id="8817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98274">
      <w:bodyDiv w:val="1"/>
      <w:marLeft w:val="0"/>
      <w:marRight w:val="0"/>
      <w:marTop w:val="0"/>
      <w:marBottom w:val="0"/>
      <w:divBdr>
        <w:top w:val="none" w:sz="0" w:space="0" w:color="auto"/>
        <w:left w:val="none" w:sz="0" w:space="0" w:color="auto"/>
        <w:bottom w:val="none" w:sz="0" w:space="0" w:color="auto"/>
        <w:right w:val="none" w:sz="0" w:space="0" w:color="auto"/>
      </w:divBdr>
      <w:divsChild>
        <w:div w:id="1598177932">
          <w:marLeft w:val="0"/>
          <w:marRight w:val="0"/>
          <w:marTop w:val="0"/>
          <w:marBottom w:val="0"/>
          <w:divBdr>
            <w:top w:val="none" w:sz="0" w:space="0" w:color="auto"/>
            <w:left w:val="none" w:sz="0" w:space="0" w:color="auto"/>
            <w:bottom w:val="none" w:sz="0" w:space="0" w:color="auto"/>
            <w:right w:val="none" w:sz="0" w:space="0" w:color="auto"/>
          </w:divBdr>
          <w:divsChild>
            <w:div w:id="1250653828">
              <w:marLeft w:val="-300"/>
              <w:marRight w:val="0"/>
              <w:marTop w:val="0"/>
              <w:marBottom w:val="0"/>
              <w:divBdr>
                <w:top w:val="none" w:sz="0" w:space="0" w:color="auto"/>
                <w:left w:val="none" w:sz="0" w:space="0" w:color="auto"/>
                <w:bottom w:val="none" w:sz="0" w:space="0" w:color="auto"/>
                <w:right w:val="none" w:sz="0" w:space="0" w:color="auto"/>
              </w:divBdr>
              <w:divsChild>
                <w:div w:id="949362318">
                  <w:marLeft w:val="0"/>
                  <w:marRight w:val="0"/>
                  <w:marTop w:val="0"/>
                  <w:marBottom w:val="0"/>
                  <w:divBdr>
                    <w:top w:val="none" w:sz="0" w:space="0" w:color="auto"/>
                    <w:left w:val="none" w:sz="0" w:space="0" w:color="auto"/>
                    <w:bottom w:val="none" w:sz="0" w:space="0" w:color="auto"/>
                    <w:right w:val="none" w:sz="0" w:space="0" w:color="auto"/>
                  </w:divBdr>
                  <w:divsChild>
                    <w:div w:id="1505169744">
                      <w:marLeft w:val="0"/>
                      <w:marRight w:val="0"/>
                      <w:marTop w:val="0"/>
                      <w:marBottom w:val="0"/>
                      <w:divBdr>
                        <w:top w:val="none" w:sz="0" w:space="0" w:color="auto"/>
                        <w:left w:val="none" w:sz="0" w:space="0" w:color="auto"/>
                        <w:bottom w:val="none" w:sz="0" w:space="0" w:color="auto"/>
                        <w:right w:val="none" w:sz="0" w:space="0" w:color="auto"/>
                      </w:divBdr>
                      <w:divsChild>
                        <w:div w:id="1241869929">
                          <w:marLeft w:val="0"/>
                          <w:marRight w:val="0"/>
                          <w:marTop w:val="0"/>
                          <w:marBottom w:val="0"/>
                          <w:divBdr>
                            <w:top w:val="none" w:sz="0" w:space="0" w:color="auto"/>
                            <w:left w:val="none" w:sz="0" w:space="0" w:color="auto"/>
                            <w:bottom w:val="none" w:sz="0" w:space="0" w:color="auto"/>
                            <w:right w:val="none" w:sz="0" w:space="0" w:color="auto"/>
                          </w:divBdr>
                          <w:divsChild>
                            <w:div w:id="2040280446">
                              <w:marLeft w:val="0"/>
                              <w:marRight w:val="0"/>
                              <w:marTop w:val="0"/>
                              <w:marBottom w:val="0"/>
                              <w:divBdr>
                                <w:top w:val="none" w:sz="0" w:space="0" w:color="auto"/>
                                <w:left w:val="none" w:sz="0" w:space="0" w:color="auto"/>
                                <w:bottom w:val="none" w:sz="0" w:space="0" w:color="auto"/>
                                <w:right w:val="none" w:sz="0" w:space="0" w:color="auto"/>
                              </w:divBdr>
                              <w:divsChild>
                                <w:div w:id="374474082">
                                  <w:marLeft w:val="0"/>
                                  <w:marRight w:val="0"/>
                                  <w:marTop w:val="0"/>
                                  <w:marBottom w:val="0"/>
                                  <w:divBdr>
                                    <w:top w:val="single" w:sz="6" w:space="15" w:color="CCCCCC"/>
                                    <w:left w:val="single" w:sz="6" w:space="15" w:color="CCCCCC"/>
                                    <w:bottom w:val="single" w:sz="2" w:space="31" w:color="CCCCCC"/>
                                    <w:right w:val="single" w:sz="6" w:space="15" w:color="CCCCCC"/>
                                  </w:divBdr>
                                  <w:divsChild>
                                    <w:div w:id="11827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0560">
      <w:bodyDiv w:val="1"/>
      <w:marLeft w:val="750"/>
      <w:marRight w:val="750"/>
      <w:marTop w:val="0"/>
      <w:marBottom w:val="0"/>
      <w:divBdr>
        <w:top w:val="none" w:sz="0" w:space="0" w:color="auto"/>
        <w:left w:val="none" w:sz="0" w:space="0" w:color="auto"/>
        <w:bottom w:val="none" w:sz="0" w:space="0" w:color="auto"/>
        <w:right w:val="none" w:sz="0" w:space="0" w:color="auto"/>
      </w:divBdr>
      <w:divsChild>
        <w:div w:id="1472941292">
          <w:marLeft w:val="0"/>
          <w:marRight w:val="0"/>
          <w:marTop w:val="0"/>
          <w:marBottom w:val="0"/>
          <w:divBdr>
            <w:top w:val="none" w:sz="0" w:space="0" w:color="auto"/>
            <w:left w:val="none" w:sz="0" w:space="0" w:color="auto"/>
            <w:bottom w:val="none" w:sz="0" w:space="0" w:color="auto"/>
            <w:right w:val="none" w:sz="0" w:space="0" w:color="auto"/>
          </w:divBdr>
        </w:div>
      </w:divsChild>
    </w:div>
    <w:div w:id="207692542">
      <w:bodyDiv w:val="1"/>
      <w:marLeft w:val="0"/>
      <w:marRight w:val="0"/>
      <w:marTop w:val="0"/>
      <w:marBottom w:val="0"/>
      <w:divBdr>
        <w:top w:val="none" w:sz="0" w:space="0" w:color="auto"/>
        <w:left w:val="none" w:sz="0" w:space="0" w:color="auto"/>
        <w:bottom w:val="none" w:sz="0" w:space="0" w:color="auto"/>
        <w:right w:val="none" w:sz="0" w:space="0" w:color="auto"/>
      </w:divBdr>
      <w:divsChild>
        <w:div w:id="1026830450">
          <w:marLeft w:val="0"/>
          <w:marRight w:val="0"/>
          <w:marTop w:val="0"/>
          <w:marBottom w:val="0"/>
          <w:divBdr>
            <w:top w:val="none" w:sz="0" w:space="0" w:color="auto"/>
            <w:left w:val="none" w:sz="0" w:space="0" w:color="auto"/>
            <w:bottom w:val="none" w:sz="0" w:space="0" w:color="auto"/>
            <w:right w:val="none" w:sz="0" w:space="0" w:color="auto"/>
          </w:divBdr>
          <w:divsChild>
            <w:div w:id="1623879175">
              <w:marLeft w:val="-300"/>
              <w:marRight w:val="0"/>
              <w:marTop w:val="0"/>
              <w:marBottom w:val="0"/>
              <w:divBdr>
                <w:top w:val="none" w:sz="0" w:space="0" w:color="auto"/>
                <w:left w:val="none" w:sz="0" w:space="0" w:color="auto"/>
                <w:bottom w:val="none" w:sz="0" w:space="0" w:color="auto"/>
                <w:right w:val="none" w:sz="0" w:space="0" w:color="auto"/>
              </w:divBdr>
              <w:divsChild>
                <w:div w:id="276916928">
                  <w:marLeft w:val="0"/>
                  <w:marRight w:val="0"/>
                  <w:marTop w:val="0"/>
                  <w:marBottom w:val="0"/>
                  <w:divBdr>
                    <w:top w:val="none" w:sz="0" w:space="0" w:color="auto"/>
                    <w:left w:val="none" w:sz="0" w:space="0" w:color="auto"/>
                    <w:bottom w:val="none" w:sz="0" w:space="0" w:color="auto"/>
                    <w:right w:val="none" w:sz="0" w:space="0" w:color="auto"/>
                  </w:divBdr>
                  <w:divsChild>
                    <w:div w:id="446854222">
                      <w:marLeft w:val="0"/>
                      <w:marRight w:val="0"/>
                      <w:marTop w:val="0"/>
                      <w:marBottom w:val="0"/>
                      <w:divBdr>
                        <w:top w:val="none" w:sz="0" w:space="0" w:color="auto"/>
                        <w:left w:val="none" w:sz="0" w:space="0" w:color="auto"/>
                        <w:bottom w:val="none" w:sz="0" w:space="0" w:color="auto"/>
                        <w:right w:val="none" w:sz="0" w:space="0" w:color="auto"/>
                      </w:divBdr>
                      <w:divsChild>
                        <w:div w:id="1751586801">
                          <w:marLeft w:val="0"/>
                          <w:marRight w:val="0"/>
                          <w:marTop w:val="0"/>
                          <w:marBottom w:val="0"/>
                          <w:divBdr>
                            <w:top w:val="none" w:sz="0" w:space="0" w:color="auto"/>
                            <w:left w:val="none" w:sz="0" w:space="0" w:color="auto"/>
                            <w:bottom w:val="none" w:sz="0" w:space="0" w:color="auto"/>
                            <w:right w:val="none" w:sz="0" w:space="0" w:color="auto"/>
                          </w:divBdr>
                          <w:divsChild>
                            <w:div w:id="1964381281">
                              <w:marLeft w:val="0"/>
                              <w:marRight w:val="0"/>
                              <w:marTop w:val="0"/>
                              <w:marBottom w:val="0"/>
                              <w:divBdr>
                                <w:top w:val="none" w:sz="0" w:space="0" w:color="auto"/>
                                <w:left w:val="none" w:sz="0" w:space="0" w:color="auto"/>
                                <w:bottom w:val="none" w:sz="0" w:space="0" w:color="auto"/>
                                <w:right w:val="none" w:sz="0" w:space="0" w:color="auto"/>
                              </w:divBdr>
                              <w:divsChild>
                                <w:div w:id="943269457">
                                  <w:marLeft w:val="0"/>
                                  <w:marRight w:val="0"/>
                                  <w:marTop w:val="0"/>
                                  <w:marBottom w:val="0"/>
                                  <w:divBdr>
                                    <w:top w:val="single" w:sz="6" w:space="15" w:color="CCCCCC"/>
                                    <w:left w:val="single" w:sz="6" w:space="15" w:color="CCCCCC"/>
                                    <w:bottom w:val="single" w:sz="2" w:space="31" w:color="CCCCCC"/>
                                    <w:right w:val="single" w:sz="6" w:space="15" w:color="CCCCCC"/>
                                  </w:divBdr>
                                  <w:divsChild>
                                    <w:div w:id="12091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976134">
      <w:bodyDiv w:val="1"/>
      <w:marLeft w:val="750"/>
      <w:marRight w:val="750"/>
      <w:marTop w:val="0"/>
      <w:marBottom w:val="0"/>
      <w:divBdr>
        <w:top w:val="none" w:sz="0" w:space="0" w:color="auto"/>
        <w:left w:val="none" w:sz="0" w:space="0" w:color="auto"/>
        <w:bottom w:val="none" w:sz="0" w:space="0" w:color="auto"/>
        <w:right w:val="none" w:sz="0" w:space="0" w:color="auto"/>
      </w:divBdr>
      <w:divsChild>
        <w:div w:id="735859731">
          <w:marLeft w:val="0"/>
          <w:marRight w:val="0"/>
          <w:marTop w:val="0"/>
          <w:marBottom w:val="0"/>
          <w:divBdr>
            <w:top w:val="none" w:sz="0" w:space="0" w:color="auto"/>
            <w:left w:val="none" w:sz="0" w:space="0" w:color="auto"/>
            <w:bottom w:val="none" w:sz="0" w:space="0" w:color="auto"/>
            <w:right w:val="none" w:sz="0" w:space="0" w:color="auto"/>
          </w:divBdr>
        </w:div>
      </w:divsChild>
    </w:div>
    <w:div w:id="261307226">
      <w:bodyDiv w:val="1"/>
      <w:marLeft w:val="0"/>
      <w:marRight w:val="0"/>
      <w:marTop w:val="0"/>
      <w:marBottom w:val="0"/>
      <w:divBdr>
        <w:top w:val="none" w:sz="0" w:space="0" w:color="auto"/>
        <w:left w:val="none" w:sz="0" w:space="0" w:color="auto"/>
        <w:bottom w:val="none" w:sz="0" w:space="0" w:color="auto"/>
        <w:right w:val="none" w:sz="0" w:space="0" w:color="auto"/>
      </w:divBdr>
    </w:div>
    <w:div w:id="278801126">
      <w:bodyDiv w:val="1"/>
      <w:marLeft w:val="750"/>
      <w:marRight w:val="750"/>
      <w:marTop w:val="0"/>
      <w:marBottom w:val="0"/>
      <w:divBdr>
        <w:top w:val="none" w:sz="0" w:space="0" w:color="auto"/>
        <w:left w:val="none" w:sz="0" w:space="0" w:color="auto"/>
        <w:bottom w:val="none" w:sz="0" w:space="0" w:color="auto"/>
        <w:right w:val="none" w:sz="0" w:space="0" w:color="auto"/>
      </w:divBdr>
      <w:divsChild>
        <w:div w:id="1861356095">
          <w:marLeft w:val="0"/>
          <w:marRight w:val="0"/>
          <w:marTop w:val="0"/>
          <w:marBottom w:val="0"/>
          <w:divBdr>
            <w:top w:val="none" w:sz="0" w:space="0" w:color="auto"/>
            <w:left w:val="none" w:sz="0" w:space="0" w:color="auto"/>
            <w:bottom w:val="none" w:sz="0" w:space="0" w:color="auto"/>
            <w:right w:val="none" w:sz="0" w:space="0" w:color="auto"/>
          </w:divBdr>
        </w:div>
      </w:divsChild>
    </w:div>
    <w:div w:id="294143030">
      <w:bodyDiv w:val="1"/>
      <w:marLeft w:val="750"/>
      <w:marRight w:val="750"/>
      <w:marTop w:val="0"/>
      <w:marBottom w:val="0"/>
      <w:divBdr>
        <w:top w:val="none" w:sz="0" w:space="0" w:color="auto"/>
        <w:left w:val="none" w:sz="0" w:space="0" w:color="auto"/>
        <w:bottom w:val="none" w:sz="0" w:space="0" w:color="auto"/>
        <w:right w:val="none" w:sz="0" w:space="0" w:color="auto"/>
      </w:divBdr>
      <w:divsChild>
        <w:div w:id="201869741">
          <w:marLeft w:val="0"/>
          <w:marRight w:val="0"/>
          <w:marTop w:val="0"/>
          <w:marBottom w:val="0"/>
          <w:divBdr>
            <w:top w:val="none" w:sz="0" w:space="0" w:color="auto"/>
            <w:left w:val="none" w:sz="0" w:space="0" w:color="auto"/>
            <w:bottom w:val="none" w:sz="0" w:space="0" w:color="auto"/>
            <w:right w:val="none" w:sz="0" w:space="0" w:color="auto"/>
          </w:divBdr>
        </w:div>
      </w:divsChild>
    </w:div>
    <w:div w:id="294220840">
      <w:bodyDiv w:val="1"/>
      <w:marLeft w:val="0"/>
      <w:marRight w:val="0"/>
      <w:marTop w:val="0"/>
      <w:marBottom w:val="0"/>
      <w:divBdr>
        <w:top w:val="none" w:sz="0" w:space="0" w:color="auto"/>
        <w:left w:val="none" w:sz="0" w:space="0" w:color="auto"/>
        <w:bottom w:val="none" w:sz="0" w:space="0" w:color="auto"/>
        <w:right w:val="none" w:sz="0" w:space="0" w:color="auto"/>
      </w:divBdr>
      <w:divsChild>
        <w:div w:id="737477529">
          <w:marLeft w:val="0"/>
          <w:marRight w:val="0"/>
          <w:marTop w:val="0"/>
          <w:marBottom w:val="0"/>
          <w:divBdr>
            <w:top w:val="none" w:sz="0" w:space="0" w:color="auto"/>
            <w:left w:val="none" w:sz="0" w:space="0" w:color="auto"/>
            <w:bottom w:val="none" w:sz="0" w:space="0" w:color="auto"/>
            <w:right w:val="none" w:sz="0" w:space="0" w:color="auto"/>
          </w:divBdr>
          <w:divsChild>
            <w:div w:id="953440917">
              <w:marLeft w:val="-300"/>
              <w:marRight w:val="0"/>
              <w:marTop w:val="0"/>
              <w:marBottom w:val="0"/>
              <w:divBdr>
                <w:top w:val="none" w:sz="0" w:space="0" w:color="auto"/>
                <w:left w:val="none" w:sz="0" w:space="0" w:color="auto"/>
                <w:bottom w:val="none" w:sz="0" w:space="0" w:color="auto"/>
                <w:right w:val="none" w:sz="0" w:space="0" w:color="auto"/>
              </w:divBdr>
              <w:divsChild>
                <w:div w:id="831524823">
                  <w:marLeft w:val="0"/>
                  <w:marRight w:val="0"/>
                  <w:marTop w:val="0"/>
                  <w:marBottom w:val="0"/>
                  <w:divBdr>
                    <w:top w:val="none" w:sz="0" w:space="0" w:color="auto"/>
                    <w:left w:val="none" w:sz="0" w:space="0" w:color="auto"/>
                    <w:bottom w:val="none" w:sz="0" w:space="0" w:color="auto"/>
                    <w:right w:val="none" w:sz="0" w:space="0" w:color="auto"/>
                  </w:divBdr>
                  <w:divsChild>
                    <w:div w:id="1716001415">
                      <w:marLeft w:val="0"/>
                      <w:marRight w:val="0"/>
                      <w:marTop w:val="0"/>
                      <w:marBottom w:val="0"/>
                      <w:divBdr>
                        <w:top w:val="none" w:sz="0" w:space="0" w:color="auto"/>
                        <w:left w:val="none" w:sz="0" w:space="0" w:color="auto"/>
                        <w:bottom w:val="none" w:sz="0" w:space="0" w:color="auto"/>
                        <w:right w:val="none" w:sz="0" w:space="0" w:color="auto"/>
                      </w:divBdr>
                      <w:divsChild>
                        <w:div w:id="113985080">
                          <w:marLeft w:val="0"/>
                          <w:marRight w:val="0"/>
                          <w:marTop w:val="0"/>
                          <w:marBottom w:val="0"/>
                          <w:divBdr>
                            <w:top w:val="none" w:sz="0" w:space="0" w:color="auto"/>
                            <w:left w:val="none" w:sz="0" w:space="0" w:color="auto"/>
                            <w:bottom w:val="none" w:sz="0" w:space="0" w:color="auto"/>
                            <w:right w:val="none" w:sz="0" w:space="0" w:color="auto"/>
                          </w:divBdr>
                          <w:divsChild>
                            <w:div w:id="2167676">
                              <w:marLeft w:val="0"/>
                              <w:marRight w:val="0"/>
                              <w:marTop w:val="0"/>
                              <w:marBottom w:val="0"/>
                              <w:divBdr>
                                <w:top w:val="none" w:sz="0" w:space="0" w:color="auto"/>
                                <w:left w:val="none" w:sz="0" w:space="0" w:color="auto"/>
                                <w:bottom w:val="none" w:sz="0" w:space="0" w:color="auto"/>
                                <w:right w:val="none" w:sz="0" w:space="0" w:color="auto"/>
                              </w:divBdr>
                              <w:divsChild>
                                <w:div w:id="1550072082">
                                  <w:marLeft w:val="0"/>
                                  <w:marRight w:val="0"/>
                                  <w:marTop w:val="0"/>
                                  <w:marBottom w:val="0"/>
                                  <w:divBdr>
                                    <w:top w:val="single" w:sz="6" w:space="15" w:color="CCCCCC"/>
                                    <w:left w:val="single" w:sz="6" w:space="15" w:color="CCCCCC"/>
                                    <w:bottom w:val="single" w:sz="2" w:space="31" w:color="CCCCCC"/>
                                    <w:right w:val="single" w:sz="6" w:space="15" w:color="CCCCCC"/>
                                  </w:divBdr>
                                  <w:divsChild>
                                    <w:div w:id="5935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645683">
      <w:bodyDiv w:val="1"/>
      <w:marLeft w:val="0"/>
      <w:marRight w:val="0"/>
      <w:marTop w:val="0"/>
      <w:marBottom w:val="0"/>
      <w:divBdr>
        <w:top w:val="none" w:sz="0" w:space="0" w:color="auto"/>
        <w:left w:val="none" w:sz="0" w:space="0" w:color="auto"/>
        <w:bottom w:val="none" w:sz="0" w:space="0" w:color="auto"/>
        <w:right w:val="none" w:sz="0" w:space="0" w:color="auto"/>
      </w:divBdr>
      <w:divsChild>
        <w:div w:id="567149375">
          <w:marLeft w:val="0"/>
          <w:marRight w:val="0"/>
          <w:marTop w:val="0"/>
          <w:marBottom w:val="0"/>
          <w:divBdr>
            <w:top w:val="none" w:sz="0" w:space="0" w:color="auto"/>
            <w:left w:val="none" w:sz="0" w:space="0" w:color="auto"/>
            <w:bottom w:val="none" w:sz="0" w:space="0" w:color="auto"/>
            <w:right w:val="none" w:sz="0" w:space="0" w:color="auto"/>
          </w:divBdr>
          <w:divsChild>
            <w:div w:id="1571958414">
              <w:marLeft w:val="0"/>
              <w:marRight w:val="0"/>
              <w:marTop w:val="0"/>
              <w:marBottom w:val="0"/>
              <w:divBdr>
                <w:top w:val="none" w:sz="0" w:space="0" w:color="auto"/>
                <w:left w:val="none" w:sz="0" w:space="0" w:color="auto"/>
                <w:bottom w:val="none" w:sz="0" w:space="0" w:color="auto"/>
                <w:right w:val="none" w:sz="0" w:space="0" w:color="auto"/>
              </w:divBdr>
              <w:divsChild>
                <w:div w:id="314072940">
                  <w:marLeft w:val="0"/>
                  <w:marRight w:val="0"/>
                  <w:marTop w:val="0"/>
                  <w:marBottom w:val="0"/>
                  <w:divBdr>
                    <w:top w:val="none" w:sz="0" w:space="0" w:color="auto"/>
                    <w:left w:val="none" w:sz="0" w:space="0" w:color="auto"/>
                    <w:bottom w:val="none" w:sz="0" w:space="0" w:color="auto"/>
                    <w:right w:val="none" w:sz="0" w:space="0" w:color="auto"/>
                  </w:divBdr>
                  <w:divsChild>
                    <w:div w:id="1683623213">
                      <w:marLeft w:val="0"/>
                      <w:marRight w:val="0"/>
                      <w:marTop w:val="0"/>
                      <w:marBottom w:val="0"/>
                      <w:divBdr>
                        <w:top w:val="none" w:sz="0" w:space="0" w:color="auto"/>
                        <w:left w:val="none" w:sz="0" w:space="0" w:color="auto"/>
                        <w:bottom w:val="none" w:sz="0" w:space="0" w:color="auto"/>
                        <w:right w:val="none" w:sz="0" w:space="0" w:color="auto"/>
                      </w:divBdr>
                      <w:divsChild>
                        <w:div w:id="543106020">
                          <w:marLeft w:val="0"/>
                          <w:marRight w:val="0"/>
                          <w:marTop w:val="0"/>
                          <w:marBottom w:val="0"/>
                          <w:divBdr>
                            <w:top w:val="none" w:sz="0" w:space="0" w:color="auto"/>
                            <w:left w:val="none" w:sz="0" w:space="0" w:color="auto"/>
                            <w:bottom w:val="none" w:sz="0" w:space="0" w:color="auto"/>
                            <w:right w:val="none" w:sz="0" w:space="0" w:color="auto"/>
                          </w:divBdr>
                          <w:divsChild>
                            <w:div w:id="1659962649">
                              <w:marLeft w:val="0"/>
                              <w:marRight w:val="0"/>
                              <w:marTop w:val="0"/>
                              <w:marBottom w:val="0"/>
                              <w:divBdr>
                                <w:top w:val="none" w:sz="0" w:space="0" w:color="auto"/>
                                <w:left w:val="none" w:sz="0" w:space="0" w:color="auto"/>
                                <w:bottom w:val="none" w:sz="0" w:space="0" w:color="auto"/>
                                <w:right w:val="none" w:sz="0" w:space="0" w:color="auto"/>
                              </w:divBdr>
                              <w:divsChild>
                                <w:div w:id="15865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78108">
      <w:bodyDiv w:val="1"/>
      <w:marLeft w:val="750"/>
      <w:marRight w:val="750"/>
      <w:marTop w:val="0"/>
      <w:marBottom w:val="0"/>
      <w:divBdr>
        <w:top w:val="none" w:sz="0" w:space="0" w:color="auto"/>
        <w:left w:val="none" w:sz="0" w:space="0" w:color="auto"/>
        <w:bottom w:val="none" w:sz="0" w:space="0" w:color="auto"/>
        <w:right w:val="none" w:sz="0" w:space="0" w:color="auto"/>
      </w:divBdr>
      <w:divsChild>
        <w:div w:id="250161015">
          <w:marLeft w:val="0"/>
          <w:marRight w:val="0"/>
          <w:marTop w:val="0"/>
          <w:marBottom w:val="0"/>
          <w:divBdr>
            <w:top w:val="none" w:sz="0" w:space="0" w:color="auto"/>
            <w:left w:val="none" w:sz="0" w:space="0" w:color="auto"/>
            <w:bottom w:val="none" w:sz="0" w:space="0" w:color="auto"/>
            <w:right w:val="none" w:sz="0" w:space="0" w:color="auto"/>
          </w:divBdr>
          <w:divsChild>
            <w:div w:id="390421517">
              <w:marLeft w:val="0"/>
              <w:marRight w:val="0"/>
              <w:marTop w:val="0"/>
              <w:marBottom w:val="0"/>
              <w:divBdr>
                <w:top w:val="none" w:sz="0" w:space="0" w:color="auto"/>
                <w:left w:val="none" w:sz="0" w:space="0" w:color="auto"/>
                <w:bottom w:val="none" w:sz="0" w:space="0" w:color="auto"/>
                <w:right w:val="none" w:sz="0" w:space="0" w:color="auto"/>
              </w:divBdr>
              <w:divsChild>
                <w:div w:id="269552568">
                  <w:marLeft w:val="0"/>
                  <w:marRight w:val="0"/>
                  <w:marTop w:val="0"/>
                  <w:marBottom w:val="0"/>
                  <w:divBdr>
                    <w:top w:val="none" w:sz="0" w:space="0" w:color="auto"/>
                    <w:left w:val="none" w:sz="0" w:space="0" w:color="auto"/>
                    <w:bottom w:val="none" w:sz="0" w:space="0" w:color="auto"/>
                    <w:right w:val="none" w:sz="0" w:space="0" w:color="auto"/>
                  </w:divBdr>
                  <w:divsChild>
                    <w:div w:id="2023774728">
                      <w:marLeft w:val="0"/>
                      <w:marRight w:val="0"/>
                      <w:marTop w:val="0"/>
                      <w:marBottom w:val="0"/>
                      <w:divBdr>
                        <w:top w:val="none" w:sz="0" w:space="0" w:color="auto"/>
                        <w:left w:val="none" w:sz="0" w:space="0" w:color="auto"/>
                        <w:bottom w:val="none" w:sz="0" w:space="0" w:color="auto"/>
                        <w:right w:val="none" w:sz="0" w:space="0" w:color="auto"/>
                      </w:divBdr>
                      <w:divsChild>
                        <w:div w:id="1260989319">
                          <w:marLeft w:val="0"/>
                          <w:marRight w:val="0"/>
                          <w:marTop w:val="0"/>
                          <w:marBottom w:val="0"/>
                          <w:divBdr>
                            <w:top w:val="none" w:sz="0" w:space="0" w:color="auto"/>
                            <w:left w:val="none" w:sz="0" w:space="0" w:color="auto"/>
                            <w:bottom w:val="none" w:sz="0" w:space="0" w:color="auto"/>
                            <w:right w:val="none" w:sz="0" w:space="0" w:color="auto"/>
                          </w:divBdr>
                          <w:divsChild>
                            <w:div w:id="2905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663191">
      <w:bodyDiv w:val="1"/>
      <w:marLeft w:val="0"/>
      <w:marRight w:val="0"/>
      <w:marTop w:val="0"/>
      <w:marBottom w:val="0"/>
      <w:divBdr>
        <w:top w:val="none" w:sz="0" w:space="0" w:color="auto"/>
        <w:left w:val="none" w:sz="0" w:space="0" w:color="auto"/>
        <w:bottom w:val="none" w:sz="0" w:space="0" w:color="auto"/>
        <w:right w:val="none" w:sz="0" w:space="0" w:color="auto"/>
      </w:divBdr>
      <w:divsChild>
        <w:div w:id="1130435155">
          <w:marLeft w:val="0"/>
          <w:marRight w:val="0"/>
          <w:marTop w:val="0"/>
          <w:marBottom w:val="0"/>
          <w:divBdr>
            <w:top w:val="none" w:sz="0" w:space="0" w:color="auto"/>
            <w:left w:val="none" w:sz="0" w:space="0" w:color="auto"/>
            <w:bottom w:val="none" w:sz="0" w:space="0" w:color="auto"/>
            <w:right w:val="none" w:sz="0" w:space="0" w:color="auto"/>
          </w:divBdr>
          <w:divsChild>
            <w:div w:id="683090711">
              <w:marLeft w:val="-300"/>
              <w:marRight w:val="0"/>
              <w:marTop w:val="0"/>
              <w:marBottom w:val="0"/>
              <w:divBdr>
                <w:top w:val="none" w:sz="0" w:space="0" w:color="auto"/>
                <w:left w:val="none" w:sz="0" w:space="0" w:color="auto"/>
                <w:bottom w:val="none" w:sz="0" w:space="0" w:color="auto"/>
                <w:right w:val="none" w:sz="0" w:space="0" w:color="auto"/>
              </w:divBdr>
              <w:divsChild>
                <w:div w:id="289439357">
                  <w:marLeft w:val="0"/>
                  <w:marRight w:val="0"/>
                  <w:marTop w:val="0"/>
                  <w:marBottom w:val="0"/>
                  <w:divBdr>
                    <w:top w:val="none" w:sz="0" w:space="0" w:color="auto"/>
                    <w:left w:val="none" w:sz="0" w:space="0" w:color="auto"/>
                    <w:bottom w:val="none" w:sz="0" w:space="0" w:color="auto"/>
                    <w:right w:val="none" w:sz="0" w:space="0" w:color="auto"/>
                  </w:divBdr>
                  <w:divsChild>
                    <w:div w:id="1072628043">
                      <w:marLeft w:val="0"/>
                      <w:marRight w:val="0"/>
                      <w:marTop w:val="0"/>
                      <w:marBottom w:val="0"/>
                      <w:divBdr>
                        <w:top w:val="none" w:sz="0" w:space="0" w:color="auto"/>
                        <w:left w:val="none" w:sz="0" w:space="0" w:color="auto"/>
                        <w:bottom w:val="none" w:sz="0" w:space="0" w:color="auto"/>
                        <w:right w:val="none" w:sz="0" w:space="0" w:color="auto"/>
                      </w:divBdr>
                      <w:divsChild>
                        <w:div w:id="1773695933">
                          <w:marLeft w:val="0"/>
                          <w:marRight w:val="0"/>
                          <w:marTop w:val="0"/>
                          <w:marBottom w:val="0"/>
                          <w:divBdr>
                            <w:top w:val="none" w:sz="0" w:space="0" w:color="auto"/>
                            <w:left w:val="none" w:sz="0" w:space="0" w:color="auto"/>
                            <w:bottom w:val="none" w:sz="0" w:space="0" w:color="auto"/>
                            <w:right w:val="none" w:sz="0" w:space="0" w:color="auto"/>
                          </w:divBdr>
                          <w:divsChild>
                            <w:div w:id="1672369244">
                              <w:marLeft w:val="0"/>
                              <w:marRight w:val="0"/>
                              <w:marTop w:val="0"/>
                              <w:marBottom w:val="0"/>
                              <w:divBdr>
                                <w:top w:val="none" w:sz="0" w:space="0" w:color="auto"/>
                                <w:left w:val="none" w:sz="0" w:space="0" w:color="auto"/>
                                <w:bottom w:val="none" w:sz="0" w:space="0" w:color="auto"/>
                                <w:right w:val="none" w:sz="0" w:space="0" w:color="auto"/>
                              </w:divBdr>
                              <w:divsChild>
                                <w:div w:id="1833108706">
                                  <w:marLeft w:val="0"/>
                                  <w:marRight w:val="0"/>
                                  <w:marTop w:val="0"/>
                                  <w:marBottom w:val="0"/>
                                  <w:divBdr>
                                    <w:top w:val="single" w:sz="6" w:space="15" w:color="CCCCCC"/>
                                    <w:left w:val="single" w:sz="6" w:space="15" w:color="CCCCCC"/>
                                    <w:bottom w:val="single" w:sz="2" w:space="31" w:color="CCCCCC"/>
                                    <w:right w:val="single" w:sz="6" w:space="15" w:color="CCCCCC"/>
                                  </w:divBdr>
                                  <w:divsChild>
                                    <w:div w:id="927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906548">
      <w:bodyDiv w:val="1"/>
      <w:marLeft w:val="750"/>
      <w:marRight w:val="750"/>
      <w:marTop w:val="0"/>
      <w:marBottom w:val="0"/>
      <w:divBdr>
        <w:top w:val="none" w:sz="0" w:space="0" w:color="auto"/>
        <w:left w:val="none" w:sz="0" w:space="0" w:color="auto"/>
        <w:bottom w:val="none" w:sz="0" w:space="0" w:color="auto"/>
        <w:right w:val="none" w:sz="0" w:space="0" w:color="auto"/>
      </w:divBdr>
      <w:divsChild>
        <w:div w:id="700134838">
          <w:marLeft w:val="0"/>
          <w:marRight w:val="0"/>
          <w:marTop w:val="0"/>
          <w:marBottom w:val="0"/>
          <w:divBdr>
            <w:top w:val="none" w:sz="0" w:space="0" w:color="auto"/>
            <w:left w:val="none" w:sz="0" w:space="0" w:color="auto"/>
            <w:bottom w:val="none" w:sz="0" w:space="0" w:color="auto"/>
            <w:right w:val="none" w:sz="0" w:space="0" w:color="auto"/>
          </w:divBdr>
          <w:divsChild>
            <w:div w:id="499271209">
              <w:marLeft w:val="0"/>
              <w:marRight w:val="0"/>
              <w:marTop w:val="0"/>
              <w:marBottom w:val="0"/>
              <w:divBdr>
                <w:top w:val="none" w:sz="0" w:space="0" w:color="auto"/>
                <w:left w:val="none" w:sz="0" w:space="0" w:color="auto"/>
                <w:bottom w:val="none" w:sz="0" w:space="0" w:color="auto"/>
                <w:right w:val="none" w:sz="0" w:space="0" w:color="auto"/>
              </w:divBdr>
              <w:divsChild>
                <w:div w:id="562446808">
                  <w:marLeft w:val="0"/>
                  <w:marRight w:val="0"/>
                  <w:marTop w:val="0"/>
                  <w:marBottom w:val="0"/>
                  <w:divBdr>
                    <w:top w:val="none" w:sz="0" w:space="0" w:color="auto"/>
                    <w:left w:val="none" w:sz="0" w:space="0" w:color="auto"/>
                    <w:bottom w:val="none" w:sz="0" w:space="0" w:color="auto"/>
                    <w:right w:val="none" w:sz="0" w:space="0" w:color="auto"/>
                  </w:divBdr>
                  <w:divsChild>
                    <w:div w:id="87315322">
                      <w:marLeft w:val="0"/>
                      <w:marRight w:val="0"/>
                      <w:marTop w:val="0"/>
                      <w:marBottom w:val="0"/>
                      <w:divBdr>
                        <w:top w:val="none" w:sz="0" w:space="0" w:color="auto"/>
                        <w:left w:val="none" w:sz="0" w:space="0" w:color="auto"/>
                        <w:bottom w:val="none" w:sz="0" w:space="0" w:color="auto"/>
                        <w:right w:val="none" w:sz="0" w:space="0" w:color="auto"/>
                      </w:divBdr>
                      <w:divsChild>
                        <w:div w:id="2119522103">
                          <w:marLeft w:val="0"/>
                          <w:marRight w:val="0"/>
                          <w:marTop w:val="0"/>
                          <w:marBottom w:val="0"/>
                          <w:divBdr>
                            <w:top w:val="none" w:sz="0" w:space="0" w:color="auto"/>
                            <w:left w:val="none" w:sz="0" w:space="0" w:color="auto"/>
                            <w:bottom w:val="none" w:sz="0" w:space="0" w:color="auto"/>
                            <w:right w:val="none" w:sz="0" w:space="0" w:color="auto"/>
                          </w:divBdr>
                          <w:divsChild>
                            <w:div w:id="926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081738">
      <w:bodyDiv w:val="1"/>
      <w:marLeft w:val="0"/>
      <w:marRight w:val="0"/>
      <w:marTop w:val="0"/>
      <w:marBottom w:val="0"/>
      <w:divBdr>
        <w:top w:val="none" w:sz="0" w:space="0" w:color="auto"/>
        <w:left w:val="none" w:sz="0" w:space="0" w:color="auto"/>
        <w:bottom w:val="none" w:sz="0" w:space="0" w:color="auto"/>
        <w:right w:val="none" w:sz="0" w:space="0" w:color="auto"/>
      </w:divBdr>
      <w:divsChild>
        <w:div w:id="2124761360">
          <w:marLeft w:val="0"/>
          <w:marRight w:val="0"/>
          <w:marTop w:val="0"/>
          <w:marBottom w:val="0"/>
          <w:divBdr>
            <w:top w:val="none" w:sz="0" w:space="0" w:color="auto"/>
            <w:left w:val="none" w:sz="0" w:space="0" w:color="auto"/>
            <w:bottom w:val="none" w:sz="0" w:space="0" w:color="auto"/>
            <w:right w:val="none" w:sz="0" w:space="0" w:color="auto"/>
          </w:divBdr>
          <w:divsChild>
            <w:div w:id="1492671451">
              <w:marLeft w:val="-300"/>
              <w:marRight w:val="0"/>
              <w:marTop w:val="0"/>
              <w:marBottom w:val="0"/>
              <w:divBdr>
                <w:top w:val="none" w:sz="0" w:space="0" w:color="auto"/>
                <w:left w:val="none" w:sz="0" w:space="0" w:color="auto"/>
                <w:bottom w:val="none" w:sz="0" w:space="0" w:color="auto"/>
                <w:right w:val="none" w:sz="0" w:space="0" w:color="auto"/>
              </w:divBdr>
              <w:divsChild>
                <w:div w:id="148712026">
                  <w:marLeft w:val="0"/>
                  <w:marRight w:val="0"/>
                  <w:marTop w:val="0"/>
                  <w:marBottom w:val="0"/>
                  <w:divBdr>
                    <w:top w:val="none" w:sz="0" w:space="0" w:color="auto"/>
                    <w:left w:val="none" w:sz="0" w:space="0" w:color="auto"/>
                    <w:bottom w:val="none" w:sz="0" w:space="0" w:color="auto"/>
                    <w:right w:val="none" w:sz="0" w:space="0" w:color="auto"/>
                  </w:divBdr>
                  <w:divsChild>
                    <w:div w:id="453715307">
                      <w:marLeft w:val="0"/>
                      <w:marRight w:val="0"/>
                      <w:marTop w:val="0"/>
                      <w:marBottom w:val="0"/>
                      <w:divBdr>
                        <w:top w:val="none" w:sz="0" w:space="0" w:color="auto"/>
                        <w:left w:val="none" w:sz="0" w:space="0" w:color="auto"/>
                        <w:bottom w:val="none" w:sz="0" w:space="0" w:color="auto"/>
                        <w:right w:val="none" w:sz="0" w:space="0" w:color="auto"/>
                      </w:divBdr>
                      <w:divsChild>
                        <w:div w:id="383527356">
                          <w:marLeft w:val="0"/>
                          <w:marRight w:val="0"/>
                          <w:marTop w:val="0"/>
                          <w:marBottom w:val="0"/>
                          <w:divBdr>
                            <w:top w:val="none" w:sz="0" w:space="0" w:color="auto"/>
                            <w:left w:val="none" w:sz="0" w:space="0" w:color="auto"/>
                            <w:bottom w:val="none" w:sz="0" w:space="0" w:color="auto"/>
                            <w:right w:val="none" w:sz="0" w:space="0" w:color="auto"/>
                          </w:divBdr>
                          <w:divsChild>
                            <w:div w:id="218444464">
                              <w:marLeft w:val="0"/>
                              <w:marRight w:val="0"/>
                              <w:marTop w:val="0"/>
                              <w:marBottom w:val="0"/>
                              <w:divBdr>
                                <w:top w:val="none" w:sz="0" w:space="0" w:color="auto"/>
                                <w:left w:val="none" w:sz="0" w:space="0" w:color="auto"/>
                                <w:bottom w:val="none" w:sz="0" w:space="0" w:color="auto"/>
                                <w:right w:val="none" w:sz="0" w:space="0" w:color="auto"/>
                              </w:divBdr>
                              <w:divsChild>
                                <w:div w:id="1173911340">
                                  <w:marLeft w:val="0"/>
                                  <w:marRight w:val="0"/>
                                  <w:marTop w:val="0"/>
                                  <w:marBottom w:val="0"/>
                                  <w:divBdr>
                                    <w:top w:val="none" w:sz="0" w:space="0" w:color="auto"/>
                                    <w:left w:val="none" w:sz="0" w:space="0" w:color="auto"/>
                                    <w:bottom w:val="none" w:sz="0" w:space="0" w:color="auto"/>
                                    <w:right w:val="none" w:sz="0" w:space="0" w:color="auto"/>
                                  </w:divBdr>
                                  <w:divsChild>
                                    <w:div w:id="2017799730">
                                      <w:marLeft w:val="0"/>
                                      <w:marRight w:val="0"/>
                                      <w:marTop w:val="0"/>
                                      <w:marBottom w:val="0"/>
                                      <w:divBdr>
                                        <w:top w:val="none" w:sz="0" w:space="0" w:color="auto"/>
                                        <w:left w:val="none" w:sz="0" w:space="0" w:color="auto"/>
                                        <w:bottom w:val="none" w:sz="0" w:space="0" w:color="auto"/>
                                        <w:right w:val="none" w:sz="0" w:space="0" w:color="auto"/>
                                      </w:divBdr>
                                      <w:divsChild>
                                        <w:div w:id="2077972239">
                                          <w:marLeft w:val="0"/>
                                          <w:marRight w:val="0"/>
                                          <w:marTop w:val="0"/>
                                          <w:marBottom w:val="0"/>
                                          <w:divBdr>
                                            <w:top w:val="none" w:sz="0" w:space="0" w:color="auto"/>
                                            <w:left w:val="none" w:sz="0" w:space="0" w:color="auto"/>
                                            <w:bottom w:val="none" w:sz="0" w:space="0" w:color="auto"/>
                                            <w:right w:val="none" w:sz="0" w:space="0" w:color="auto"/>
                                          </w:divBdr>
                                          <w:divsChild>
                                            <w:div w:id="548423772">
                                              <w:marLeft w:val="0"/>
                                              <w:marRight w:val="0"/>
                                              <w:marTop w:val="0"/>
                                              <w:marBottom w:val="0"/>
                                              <w:divBdr>
                                                <w:top w:val="none" w:sz="0" w:space="0" w:color="auto"/>
                                                <w:left w:val="none" w:sz="0" w:space="0" w:color="auto"/>
                                                <w:bottom w:val="dotted" w:sz="6" w:space="9" w:color="CDD4D9"/>
                                                <w:right w:val="none" w:sz="0" w:space="0" w:color="auto"/>
                                              </w:divBdr>
                                              <w:divsChild>
                                                <w:div w:id="1504779126">
                                                  <w:marLeft w:val="0"/>
                                                  <w:marRight w:val="0"/>
                                                  <w:marTop w:val="0"/>
                                                  <w:marBottom w:val="0"/>
                                                  <w:divBdr>
                                                    <w:top w:val="none" w:sz="0" w:space="0" w:color="auto"/>
                                                    <w:left w:val="none" w:sz="0" w:space="0" w:color="auto"/>
                                                    <w:bottom w:val="none" w:sz="0" w:space="0" w:color="auto"/>
                                                    <w:right w:val="none" w:sz="0" w:space="0" w:color="auto"/>
                                                  </w:divBdr>
                                                  <w:divsChild>
                                                    <w:div w:id="2109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003373">
      <w:bodyDiv w:val="1"/>
      <w:marLeft w:val="0"/>
      <w:marRight w:val="0"/>
      <w:marTop w:val="0"/>
      <w:marBottom w:val="0"/>
      <w:divBdr>
        <w:top w:val="none" w:sz="0" w:space="0" w:color="auto"/>
        <w:left w:val="none" w:sz="0" w:space="0" w:color="auto"/>
        <w:bottom w:val="none" w:sz="0" w:space="0" w:color="auto"/>
        <w:right w:val="none" w:sz="0" w:space="0" w:color="auto"/>
      </w:divBdr>
      <w:divsChild>
        <w:div w:id="1492596514">
          <w:marLeft w:val="0"/>
          <w:marRight w:val="0"/>
          <w:marTop w:val="0"/>
          <w:marBottom w:val="0"/>
          <w:divBdr>
            <w:top w:val="none" w:sz="0" w:space="0" w:color="auto"/>
            <w:left w:val="none" w:sz="0" w:space="0" w:color="auto"/>
            <w:bottom w:val="none" w:sz="0" w:space="0" w:color="auto"/>
            <w:right w:val="none" w:sz="0" w:space="0" w:color="auto"/>
          </w:divBdr>
          <w:divsChild>
            <w:div w:id="905723330">
              <w:marLeft w:val="-300"/>
              <w:marRight w:val="0"/>
              <w:marTop w:val="0"/>
              <w:marBottom w:val="0"/>
              <w:divBdr>
                <w:top w:val="none" w:sz="0" w:space="0" w:color="auto"/>
                <w:left w:val="none" w:sz="0" w:space="0" w:color="auto"/>
                <w:bottom w:val="none" w:sz="0" w:space="0" w:color="auto"/>
                <w:right w:val="none" w:sz="0" w:space="0" w:color="auto"/>
              </w:divBdr>
              <w:divsChild>
                <w:div w:id="553781150">
                  <w:marLeft w:val="0"/>
                  <w:marRight w:val="0"/>
                  <w:marTop w:val="0"/>
                  <w:marBottom w:val="0"/>
                  <w:divBdr>
                    <w:top w:val="none" w:sz="0" w:space="0" w:color="auto"/>
                    <w:left w:val="none" w:sz="0" w:space="0" w:color="auto"/>
                    <w:bottom w:val="none" w:sz="0" w:space="0" w:color="auto"/>
                    <w:right w:val="none" w:sz="0" w:space="0" w:color="auto"/>
                  </w:divBdr>
                  <w:divsChild>
                    <w:div w:id="446437378">
                      <w:marLeft w:val="0"/>
                      <w:marRight w:val="0"/>
                      <w:marTop w:val="0"/>
                      <w:marBottom w:val="0"/>
                      <w:divBdr>
                        <w:top w:val="none" w:sz="0" w:space="0" w:color="auto"/>
                        <w:left w:val="none" w:sz="0" w:space="0" w:color="auto"/>
                        <w:bottom w:val="none" w:sz="0" w:space="0" w:color="auto"/>
                        <w:right w:val="none" w:sz="0" w:space="0" w:color="auto"/>
                      </w:divBdr>
                      <w:divsChild>
                        <w:div w:id="1678340295">
                          <w:marLeft w:val="0"/>
                          <w:marRight w:val="0"/>
                          <w:marTop w:val="0"/>
                          <w:marBottom w:val="0"/>
                          <w:divBdr>
                            <w:top w:val="none" w:sz="0" w:space="0" w:color="auto"/>
                            <w:left w:val="none" w:sz="0" w:space="0" w:color="auto"/>
                            <w:bottom w:val="none" w:sz="0" w:space="0" w:color="auto"/>
                            <w:right w:val="none" w:sz="0" w:space="0" w:color="auto"/>
                          </w:divBdr>
                          <w:divsChild>
                            <w:div w:id="814644225">
                              <w:marLeft w:val="0"/>
                              <w:marRight w:val="0"/>
                              <w:marTop w:val="0"/>
                              <w:marBottom w:val="0"/>
                              <w:divBdr>
                                <w:top w:val="none" w:sz="0" w:space="0" w:color="auto"/>
                                <w:left w:val="none" w:sz="0" w:space="0" w:color="auto"/>
                                <w:bottom w:val="none" w:sz="0" w:space="0" w:color="auto"/>
                                <w:right w:val="none" w:sz="0" w:space="0" w:color="auto"/>
                              </w:divBdr>
                              <w:divsChild>
                                <w:div w:id="2125885172">
                                  <w:marLeft w:val="0"/>
                                  <w:marRight w:val="0"/>
                                  <w:marTop w:val="0"/>
                                  <w:marBottom w:val="0"/>
                                  <w:divBdr>
                                    <w:top w:val="single" w:sz="6" w:space="15" w:color="CCCCCC"/>
                                    <w:left w:val="single" w:sz="6" w:space="15" w:color="CCCCCC"/>
                                    <w:bottom w:val="single" w:sz="2" w:space="31" w:color="CCCCCC"/>
                                    <w:right w:val="single" w:sz="6" w:space="15" w:color="CCCCCC"/>
                                  </w:divBdr>
                                  <w:divsChild>
                                    <w:div w:id="9517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400397">
      <w:bodyDiv w:val="1"/>
      <w:marLeft w:val="750"/>
      <w:marRight w:val="750"/>
      <w:marTop w:val="0"/>
      <w:marBottom w:val="0"/>
      <w:divBdr>
        <w:top w:val="none" w:sz="0" w:space="0" w:color="auto"/>
        <w:left w:val="none" w:sz="0" w:space="0" w:color="auto"/>
        <w:bottom w:val="none" w:sz="0" w:space="0" w:color="auto"/>
        <w:right w:val="none" w:sz="0" w:space="0" w:color="auto"/>
      </w:divBdr>
      <w:divsChild>
        <w:div w:id="357658162">
          <w:marLeft w:val="0"/>
          <w:marRight w:val="0"/>
          <w:marTop w:val="0"/>
          <w:marBottom w:val="0"/>
          <w:divBdr>
            <w:top w:val="none" w:sz="0" w:space="0" w:color="auto"/>
            <w:left w:val="none" w:sz="0" w:space="0" w:color="auto"/>
            <w:bottom w:val="none" w:sz="0" w:space="0" w:color="auto"/>
            <w:right w:val="none" w:sz="0" w:space="0" w:color="auto"/>
          </w:divBdr>
        </w:div>
      </w:divsChild>
    </w:div>
    <w:div w:id="503591988">
      <w:bodyDiv w:val="1"/>
      <w:marLeft w:val="0"/>
      <w:marRight w:val="0"/>
      <w:marTop w:val="0"/>
      <w:marBottom w:val="0"/>
      <w:divBdr>
        <w:top w:val="none" w:sz="0" w:space="0" w:color="auto"/>
        <w:left w:val="none" w:sz="0" w:space="0" w:color="auto"/>
        <w:bottom w:val="none" w:sz="0" w:space="0" w:color="auto"/>
        <w:right w:val="none" w:sz="0" w:space="0" w:color="auto"/>
      </w:divBdr>
      <w:divsChild>
        <w:div w:id="1301306428">
          <w:marLeft w:val="0"/>
          <w:marRight w:val="0"/>
          <w:marTop w:val="0"/>
          <w:marBottom w:val="0"/>
          <w:divBdr>
            <w:top w:val="none" w:sz="0" w:space="0" w:color="auto"/>
            <w:left w:val="none" w:sz="0" w:space="0" w:color="auto"/>
            <w:bottom w:val="none" w:sz="0" w:space="0" w:color="auto"/>
            <w:right w:val="none" w:sz="0" w:space="0" w:color="auto"/>
          </w:divBdr>
          <w:divsChild>
            <w:div w:id="1554776153">
              <w:marLeft w:val="0"/>
              <w:marRight w:val="0"/>
              <w:marTop w:val="0"/>
              <w:marBottom w:val="0"/>
              <w:divBdr>
                <w:top w:val="none" w:sz="0" w:space="0" w:color="auto"/>
                <w:left w:val="none" w:sz="0" w:space="0" w:color="auto"/>
                <w:bottom w:val="none" w:sz="0" w:space="0" w:color="auto"/>
                <w:right w:val="none" w:sz="0" w:space="0" w:color="auto"/>
              </w:divBdr>
              <w:divsChild>
                <w:div w:id="1674794476">
                  <w:marLeft w:val="0"/>
                  <w:marRight w:val="0"/>
                  <w:marTop w:val="0"/>
                  <w:marBottom w:val="0"/>
                  <w:divBdr>
                    <w:top w:val="none" w:sz="0" w:space="0" w:color="auto"/>
                    <w:left w:val="none" w:sz="0" w:space="0" w:color="auto"/>
                    <w:bottom w:val="none" w:sz="0" w:space="0" w:color="auto"/>
                    <w:right w:val="none" w:sz="0" w:space="0" w:color="auto"/>
                  </w:divBdr>
                  <w:divsChild>
                    <w:div w:id="1970428970">
                      <w:marLeft w:val="0"/>
                      <w:marRight w:val="0"/>
                      <w:marTop w:val="0"/>
                      <w:marBottom w:val="0"/>
                      <w:divBdr>
                        <w:top w:val="none" w:sz="0" w:space="0" w:color="auto"/>
                        <w:left w:val="none" w:sz="0" w:space="0" w:color="auto"/>
                        <w:bottom w:val="none" w:sz="0" w:space="0" w:color="auto"/>
                        <w:right w:val="none" w:sz="0" w:space="0" w:color="auto"/>
                      </w:divBdr>
                      <w:divsChild>
                        <w:div w:id="1658461889">
                          <w:marLeft w:val="225"/>
                          <w:marRight w:val="0"/>
                          <w:marTop w:val="0"/>
                          <w:marBottom w:val="0"/>
                          <w:divBdr>
                            <w:top w:val="none" w:sz="0" w:space="0" w:color="auto"/>
                            <w:left w:val="none" w:sz="0" w:space="0" w:color="auto"/>
                            <w:bottom w:val="none" w:sz="0" w:space="0" w:color="auto"/>
                            <w:right w:val="single" w:sz="6" w:space="19" w:color="E7E7E7"/>
                          </w:divBdr>
                          <w:divsChild>
                            <w:div w:id="103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625080">
      <w:bodyDiv w:val="1"/>
      <w:marLeft w:val="0"/>
      <w:marRight w:val="0"/>
      <w:marTop w:val="0"/>
      <w:marBottom w:val="0"/>
      <w:divBdr>
        <w:top w:val="none" w:sz="0" w:space="0" w:color="auto"/>
        <w:left w:val="none" w:sz="0" w:space="0" w:color="auto"/>
        <w:bottom w:val="none" w:sz="0" w:space="0" w:color="auto"/>
        <w:right w:val="none" w:sz="0" w:space="0" w:color="auto"/>
      </w:divBdr>
      <w:divsChild>
        <w:div w:id="487986402">
          <w:marLeft w:val="0"/>
          <w:marRight w:val="0"/>
          <w:marTop w:val="0"/>
          <w:marBottom w:val="0"/>
          <w:divBdr>
            <w:top w:val="none" w:sz="0" w:space="0" w:color="auto"/>
            <w:left w:val="none" w:sz="0" w:space="0" w:color="auto"/>
            <w:bottom w:val="none" w:sz="0" w:space="0" w:color="auto"/>
            <w:right w:val="none" w:sz="0" w:space="0" w:color="auto"/>
          </w:divBdr>
          <w:divsChild>
            <w:div w:id="840584365">
              <w:marLeft w:val="0"/>
              <w:marRight w:val="0"/>
              <w:marTop w:val="0"/>
              <w:marBottom w:val="0"/>
              <w:divBdr>
                <w:top w:val="none" w:sz="0" w:space="0" w:color="auto"/>
                <w:left w:val="none" w:sz="0" w:space="0" w:color="auto"/>
                <w:bottom w:val="none" w:sz="0" w:space="0" w:color="auto"/>
                <w:right w:val="none" w:sz="0" w:space="0" w:color="auto"/>
              </w:divBdr>
              <w:divsChild>
                <w:div w:id="597761194">
                  <w:marLeft w:val="0"/>
                  <w:marRight w:val="0"/>
                  <w:marTop w:val="0"/>
                  <w:marBottom w:val="300"/>
                  <w:divBdr>
                    <w:top w:val="single" w:sz="6" w:space="17" w:color="D9D9D9"/>
                    <w:left w:val="single" w:sz="6" w:space="8" w:color="D9D9D9"/>
                    <w:bottom w:val="single" w:sz="6" w:space="0" w:color="D9D9D9"/>
                    <w:right w:val="single" w:sz="6" w:space="0" w:color="D9D9D9"/>
                  </w:divBdr>
                  <w:divsChild>
                    <w:div w:id="826483008">
                      <w:marLeft w:val="0"/>
                      <w:marRight w:val="0"/>
                      <w:marTop w:val="0"/>
                      <w:marBottom w:val="0"/>
                      <w:divBdr>
                        <w:top w:val="single" w:sz="6" w:space="0" w:color="D9D9D9"/>
                        <w:left w:val="none" w:sz="0" w:space="0" w:color="auto"/>
                        <w:bottom w:val="single" w:sz="6" w:space="0" w:color="D9D9D9"/>
                        <w:right w:val="none" w:sz="0" w:space="0" w:color="auto"/>
                      </w:divBdr>
                      <w:divsChild>
                        <w:div w:id="965744443">
                          <w:marLeft w:val="0"/>
                          <w:marRight w:val="0"/>
                          <w:marTop w:val="0"/>
                          <w:marBottom w:val="0"/>
                          <w:divBdr>
                            <w:top w:val="none" w:sz="0" w:space="0" w:color="auto"/>
                            <w:left w:val="none" w:sz="0" w:space="0" w:color="auto"/>
                            <w:bottom w:val="none" w:sz="0" w:space="0" w:color="auto"/>
                            <w:right w:val="none" w:sz="0" w:space="0" w:color="auto"/>
                          </w:divBdr>
                          <w:divsChild>
                            <w:div w:id="1671639675">
                              <w:marLeft w:val="0"/>
                              <w:marRight w:val="0"/>
                              <w:marTop w:val="0"/>
                              <w:marBottom w:val="0"/>
                              <w:divBdr>
                                <w:top w:val="none" w:sz="0" w:space="0" w:color="auto"/>
                                <w:left w:val="none" w:sz="0" w:space="0" w:color="auto"/>
                                <w:bottom w:val="none" w:sz="0" w:space="0" w:color="auto"/>
                                <w:right w:val="none" w:sz="0" w:space="0" w:color="auto"/>
                              </w:divBdr>
                              <w:divsChild>
                                <w:div w:id="1180006177">
                                  <w:marLeft w:val="0"/>
                                  <w:marRight w:val="0"/>
                                  <w:marTop w:val="0"/>
                                  <w:marBottom w:val="0"/>
                                  <w:divBdr>
                                    <w:top w:val="none" w:sz="0" w:space="0" w:color="auto"/>
                                    <w:left w:val="none" w:sz="0" w:space="0" w:color="auto"/>
                                    <w:bottom w:val="none" w:sz="0" w:space="0" w:color="auto"/>
                                    <w:right w:val="none" w:sz="0" w:space="0" w:color="auto"/>
                                  </w:divBdr>
                                  <w:divsChild>
                                    <w:div w:id="1031032322">
                                      <w:marLeft w:val="0"/>
                                      <w:marRight w:val="0"/>
                                      <w:marTop w:val="0"/>
                                      <w:marBottom w:val="0"/>
                                      <w:divBdr>
                                        <w:top w:val="none" w:sz="0" w:space="0" w:color="auto"/>
                                        <w:left w:val="none" w:sz="0" w:space="0" w:color="auto"/>
                                        <w:bottom w:val="none" w:sz="0" w:space="0" w:color="auto"/>
                                        <w:right w:val="none" w:sz="0" w:space="0" w:color="auto"/>
                                      </w:divBdr>
                                      <w:divsChild>
                                        <w:div w:id="2121489676">
                                          <w:marLeft w:val="0"/>
                                          <w:marRight w:val="0"/>
                                          <w:marTop w:val="0"/>
                                          <w:marBottom w:val="0"/>
                                          <w:divBdr>
                                            <w:top w:val="none" w:sz="0" w:space="0" w:color="auto"/>
                                            <w:left w:val="none" w:sz="0" w:space="0" w:color="auto"/>
                                            <w:bottom w:val="none" w:sz="0" w:space="0" w:color="auto"/>
                                            <w:right w:val="none" w:sz="0" w:space="0" w:color="auto"/>
                                          </w:divBdr>
                                          <w:divsChild>
                                            <w:div w:id="1988315424">
                                              <w:marLeft w:val="0"/>
                                              <w:marRight w:val="0"/>
                                              <w:marTop w:val="0"/>
                                              <w:marBottom w:val="0"/>
                                              <w:divBdr>
                                                <w:top w:val="none" w:sz="0" w:space="0" w:color="auto"/>
                                                <w:left w:val="none" w:sz="0" w:space="0" w:color="auto"/>
                                                <w:bottom w:val="none" w:sz="0" w:space="0" w:color="auto"/>
                                                <w:right w:val="none" w:sz="0" w:space="0" w:color="auto"/>
                                              </w:divBdr>
                                              <w:divsChild>
                                                <w:div w:id="638077870">
                                                  <w:marLeft w:val="0"/>
                                                  <w:marRight w:val="0"/>
                                                  <w:marTop w:val="0"/>
                                                  <w:marBottom w:val="0"/>
                                                  <w:divBdr>
                                                    <w:top w:val="none" w:sz="0" w:space="0" w:color="auto"/>
                                                    <w:left w:val="none" w:sz="0" w:space="0" w:color="auto"/>
                                                    <w:bottom w:val="none" w:sz="0" w:space="0" w:color="auto"/>
                                                    <w:right w:val="none" w:sz="0" w:space="0" w:color="auto"/>
                                                  </w:divBdr>
                                                  <w:divsChild>
                                                    <w:div w:id="2093579197">
                                                      <w:marLeft w:val="0"/>
                                                      <w:marRight w:val="0"/>
                                                      <w:marTop w:val="0"/>
                                                      <w:marBottom w:val="0"/>
                                                      <w:divBdr>
                                                        <w:top w:val="none" w:sz="0" w:space="0" w:color="auto"/>
                                                        <w:left w:val="none" w:sz="0" w:space="0" w:color="auto"/>
                                                        <w:bottom w:val="none" w:sz="0" w:space="0" w:color="auto"/>
                                                        <w:right w:val="none" w:sz="0" w:space="0" w:color="auto"/>
                                                      </w:divBdr>
                                                      <w:divsChild>
                                                        <w:div w:id="326402033">
                                                          <w:marLeft w:val="0"/>
                                                          <w:marRight w:val="0"/>
                                                          <w:marTop w:val="0"/>
                                                          <w:marBottom w:val="0"/>
                                                          <w:divBdr>
                                                            <w:top w:val="none" w:sz="0" w:space="0" w:color="auto"/>
                                                            <w:left w:val="none" w:sz="0" w:space="0" w:color="auto"/>
                                                            <w:bottom w:val="none" w:sz="0" w:space="0" w:color="auto"/>
                                                            <w:right w:val="none" w:sz="0" w:space="0" w:color="auto"/>
                                                          </w:divBdr>
                                                          <w:divsChild>
                                                            <w:div w:id="500315654">
                                                              <w:marLeft w:val="0"/>
                                                              <w:marRight w:val="0"/>
                                                              <w:marTop w:val="0"/>
                                                              <w:marBottom w:val="0"/>
                                                              <w:divBdr>
                                                                <w:top w:val="none" w:sz="0" w:space="0" w:color="auto"/>
                                                                <w:left w:val="none" w:sz="0" w:space="0" w:color="auto"/>
                                                                <w:bottom w:val="none" w:sz="0" w:space="0" w:color="auto"/>
                                                                <w:right w:val="none" w:sz="0" w:space="0" w:color="auto"/>
                                                              </w:divBdr>
                                                              <w:divsChild>
                                                                <w:div w:id="217938620">
                                                                  <w:marLeft w:val="0"/>
                                                                  <w:marRight w:val="0"/>
                                                                  <w:marTop w:val="0"/>
                                                                  <w:marBottom w:val="0"/>
                                                                  <w:divBdr>
                                                                    <w:top w:val="none" w:sz="0" w:space="0" w:color="auto"/>
                                                                    <w:left w:val="none" w:sz="0" w:space="0" w:color="auto"/>
                                                                    <w:bottom w:val="none" w:sz="0" w:space="0" w:color="auto"/>
                                                                    <w:right w:val="none" w:sz="0" w:space="0" w:color="auto"/>
                                                                  </w:divBdr>
                                                                  <w:divsChild>
                                                                    <w:div w:id="506023785">
                                                                      <w:marLeft w:val="0"/>
                                                                      <w:marRight w:val="0"/>
                                                                      <w:marTop w:val="0"/>
                                                                      <w:marBottom w:val="0"/>
                                                                      <w:divBdr>
                                                                        <w:top w:val="none" w:sz="0" w:space="0" w:color="auto"/>
                                                                        <w:left w:val="none" w:sz="0" w:space="0" w:color="auto"/>
                                                                        <w:bottom w:val="none" w:sz="0" w:space="0" w:color="auto"/>
                                                                        <w:right w:val="none" w:sz="0" w:space="0" w:color="auto"/>
                                                                      </w:divBdr>
                                                                      <w:divsChild>
                                                                        <w:div w:id="364524004">
                                                                          <w:marLeft w:val="0"/>
                                                                          <w:marRight w:val="0"/>
                                                                          <w:marTop w:val="0"/>
                                                                          <w:marBottom w:val="0"/>
                                                                          <w:divBdr>
                                                                            <w:top w:val="none" w:sz="0" w:space="0" w:color="auto"/>
                                                                            <w:left w:val="none" w:sz="0" w:space="0" w:color="auto"/>
                                                                            <w:bottom w:val="none" w:sz="0" w:space="0" w:color="auto"/>
                                                                            <w:right w:val="none" w:sz="0" w:space="0" w:color="auto"/>
                                                                          </w:divBdr>
                                                                          <w:divsChild>
                                                                            <w:div w:id="2007510126">
                                                                              <w:marLeft w:val="0"/>
                                                                              <w:marRight w:val="0"/>
                                                                              <w:marTop w:val="0"/>
                                                                              <w:marBottom w:val="0"/>
                                                                              <w:divBdr>
                                                                                <w:top w:val="none" w:sz="0" w:space="0" w:color="auto"/>
                                                                                <w:left w:val="none" w:sz="0" w:space="0" w:color="auto"/>
                                                                                <w:bottom w:val="none" w:sz="0" w:space="0" w:color="auto"/>
                                                                                <w:right w:val="none" w:sz="0" w:space="0" w:color="auto"/>
                                                                              </w:divBdr>
                                                                              <w:divsChild>
                                                                                <w:div w:id="1759643335">
                                                                                  <w:marLeft w:val="0"/>
                                                                                  <w:marRight w:val="0"/>
                                                                                  <w:marTop w:val="0"/>
                                                                                  <w:marBottom w:val="0"/>
                                                                                  <w:divBdr>
                                                                                    <w:top w:val="none" w:sz="0" w:space="0" w:color="auto"/>
                                                                                    <w:left w:val="none" w:sz="0" w:space="0" w:color="auto"/>
                                                                                    <w:bottom w:val="none" w:sz="0" w:space="0" w:color="auto"/>
                                                                                    <w:right w:val="none" w:sz="0" w:space="0" w:color="auto"/>
                                                                                  </w:divBdr>
                                                                                  <w:divsChild>
                                                                                    <w:div w:id="534075668">
                                                                                      <w:marLeft w:val="0"/>
                                                                                      <w:marRight w:val="0"/>
                                                                                      <w:marTop w:val="0"/>
                                                                                      <w:marBottom w:val="0"/>
                                                                                      <w:divBdr>
                                                                                        <w:top w:val="none" w:sz="0" w:space="0" w:color="auto"/>
                                                                                        <w:left w:val="none" w:sz="0" w:space="0" w:color="auto"/>
                                                                                        <w:bottom w:val="none" w:sz="0" w:space="0" w:color="auto"/>
                                                                                        <w:right w:val="none" w:sz="0" w:space="0" w:color="auto"/>
                                                                                      </w:divBdr>
                                                                                      <w:divsChild>
                                                                                        <w:div w:id="1313487537">
                                                                                          <w:marLeft w:val="0"/>
                                                                                          <w:marRight w:val="0"/>
                                                                                          <w:marTop w:val="0"/>
                                                                                          <w:marBottom w:val="0"/>
                                                                                          <w:divBdr>
                                                                                            <w:top w:val="none" w:sz="0" w:space="0" w:color="auto"/>
                                                                                            <w:left w:val="none" w:sz="0" w:space="0" w:color="auto"/>
                                                                                            <w:bottom w:val="none" w:sz="0" w:space="0" w:color="auto"/>
                                                                                            <w:right w:val="none" w:sz="0" w:space="0" w:color="auto"/>
                                                                                          </w:divBdr>
                                                                                          <w:divsChild>
                                                                                            <w:div w:id="318579306">
                                                                                              <w:marLeft w:val="0"/>
                                                                                              <w:marRight w:val="0"/>
                                                                                              <w:marTop w:val="0"/>
                                                                                              <w:marBottom w:val="0"/>
                                                                                              <w:divBdr>
                                                                                                <w:top w:val="none" w:sz="0" w:space="0" w:color="auto"/>
                                                                                                <w:left w:val="none" w:sz="0" w:space="0" w:color="auto"/>
                                                                                                <w:bottom w:val="none" w:sz="0" w:space="0" w:color="auto"/>
                                                                                                <w:right w:val="none" w:sz="0" w:space="0" w:color="auto"/>
                                                                                              </w:divBdr>
                                                                                              <w:divsChild>
                                                                                                <w:div w:id="17379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902419">
      <w:bodyDiv w:val="1"/>
      <w:marLeft w:val="0"/>
      <w:marRight w:val="0"/>
      <w:marTop w:val="0"/>
      <w:marBottom w:val="0"/>
      <w:divBdr>
        <w:top w:val="none" w:sz="0" w:space="0" w:color="auto"/>
        <w:left w:val="none" w:sz="0" w:space="0" w:color="auto"/>
        <w:bottom w:val="none" w:sz="0" w:space="0" w:color="auto"/>
        <w:right w:val="none" w:sz="0" w:space="0" w:color="auto"/>
      </w:divBdr>
      <w:divsChild>
        <w:div w:id="2110159725">
          <w:marLeft w:val="0"/>
          <w:marRight w:val="0"/>
          <w:marTop w:val="0"/>
          <w:marBottom w:val="0"/>
          <w:divBdr>
            <w:top w:val="none" w:sz="0" w:space="0" w:color="auto"/>
            <w:left w:val="none" w:sz="0" w:space="0" w:color="auto"/>
            <w:bottom w:val="none" w:sz="0" w:space="0" w:color="auto"/>
            <w:right w:val="none" w:sz="0" w:space="0" w:color="auto"/>
          </w:divBdr>
          <w:divsChild>
            <w:div w:id="1407341333">
              <w:marLeft w:val="0"/>
              <w:marRight w:val="0"/>
              <w:marTop w:val="0"/>
              <w:marBottom w:val="0"/>
              <w:divBdr>
                <w:top w:val="none" w:sz="0" w:space="0" w:color="auto"/>
                <w:left w:val="none" w:sz="0" w:space="0" w:color="auto"/>
                <w:bottom w:val="none" w:sz="0" w:space="0" w:color="auto"/>
                <w:right w:val="none" w:sz="0" w:space="0" w:color="auto"/>
              </w:divBdr>
              <w:divsChild>
                <w:div w:id="1297221675">
                  <w:marLeft w:val="0"/>
                  <w:marRight w:val="0"/>
                  <w:marTop w:val="0"/>
                  <w:marBottom w:val="0"/>
                  <w:divBdr>
                    <w:top w:val="none" w:sz="0" w:space="0" w:color="auto"/>
                    <w:left w:val="none" w:sz="0" w:space="0" w:color="auto"/>
                    <w:bottom w:val="none" w:sz="0" w:space="0" w:color="auto"/>
                    <w:right w:val="none" w:sz="0" w:space="0" w:color="auto"/>
                  </w:divBdr>
                  <w:divsChild>
                    <w:div w:id="2028945117">
                      <w:marLeft w:val="4"/>
                      <w:marRight w:val="0"/>
                      <w:marTop w:val="0"/>
                      <w:marBottom w:val="0"/>
                      <w:divBdr>
                        <w:top w:val="none" w:sz="0" w:space="0" w:color="auto"/>
                        <w:left w:val="none" w:sz="0" w:space="0" w:color="auto"/>
                        <w:bottom w:val="none" w:sz="0" w:space="0" w:color="auto"/>
                        <w:right w:val="none" w:sz="0" w:space="0" w:color="auto"/>
                      </w:divBdr>
                      <w:divsChild>
                        <w:div w:id="1212158356">
                          <w:marLeft w:val="0"/>
                          <w:marRight w:val="0"/>
                          <w:marTop w:val="0"/>
                          <w:marBottom w:val="0"/>
                          <w:divBdr>
                            <w:top w:val="none" w:sz="0" w:space="0" w:color="auto"/>
                            <w:left w:val="none" w:sz="0" w:space="0" w:color="auto"/>
                            <w:bottom w:val="none" w:sz="0" w:space="0" w:color="auto"/>
                            <w:right w:val="none" w:sz="0" w:space="0" w:color="auto"/>
                          </w:divBdr>
                          <w:divsChild>
                            <w:div w:id="1256136591">
                              <w:marLeft w:val="0"/>
                              <w:marRight w:val="0"/>
                              <w:marTop w:val="0"/>
                              <w:marBottom w:val="0"/>
                              <w:divBdr>
                                <w:top w:val="dotted" w:sz="6" w:space="19" w:color="BBBBBB"/>
                                <w:left w:val="none" w:sz="0" w:space="0" w:color="auto"/>
                                <w:bottom w:val="none" w:sz="0" w:space="0" w:color="auto"/>
                                <w:right w:val="none" w:sz="0" w:space="0" w:color="auto"/>
                              </w:divBdr>
                            </w:div>
                          </w:divsChild>
                        </w:div>
                      </w:divsChild>
                    </w:div>
                  </w:divsChild>
                </w:div>
              </w:divsChild>
            </w:div>
          </w:divsChild>
        </w:div>
      </w:divsChild>
    </w:div>
    <w:div w:id="550968868">
      <w:bodyDiv w:val="1"/>
      <w:marLeft w:val="0"/>
      <w:marRight w:val="0"/>
      <w:marTop w:val="0"/>
      <w:marBottom w:val="0"/>
      <w:divBdr>
        <w:top w:val="none" w:sz="0" w:space="0" w:color="auto"/>
        <w:left w:val="none" w:sz="0" w:space="0" w:color="auto"/>
        <w:bottom w:val="none" w:sz="0" w:space="0" w:color="auto"/>
        <w:right w:val="none" w:sz="0" w:space="0" w:color="auto"/>
      </w:divBdr>
    </w:div>
    <w:div w:id="565145092">
      <w:bodyDiv w:val="1"/>
      <w:marLeft w:val="0"/>
      <w:marRight w:val="0"/>
      <w:marTop w:val="0"/>
      <w:marBottom w:val="0"/>
      <w:divBdr>
        <w:top w:val="none" w:sz="0" w:space="0" w:color="auto"/>
        <w:left w:val="none" w:sz="0" w:space="0" w:color="auto"/>
        <w:bottom w:val="none" w:sz="0" w:space="0" w:color="auto"/>
        <w:right w:val="none" w:sz="0" w:space="0" w:color="auto"/>
      </w:divBdr>
      <w:divsChild>
        <w:div w:id="855777089">
          <w:marLeft w:val="0"/>
          <w:marRight w:val="0"/>
          <w:marTop w:val="0"/>
          <w:marBottom w:val="0"/>
          <w:divBdr>
            <w:top w:val="none" w:sz="0" w:space="0" w:color="auto"/>
            <w:left w:val="none" w:sz="0" w:space="0" w:color="auto"/>
            <w:bottom w:val="none" w:sz="0" w:space="0" w:color="auto"/>
            <w:right w:val="none" w:sz="0" w:space="0" w:color="auto"/>
          </w:divBdr>
          <w:divsChild>
            <w:div w:id="767504602">
              <w:marLeft w:val="0"/>
              <w:marRight w:val="0"/>
              <w:marTop w:val="0"/>
              <w:marBottom w:val="0"/>
              <w:divBdr>
                <w:top w:val="none" w:sz="0" w:space="0" w:color="auto"/>
                <w:left w:val="none" w:sz="0" w:space="0" w:color="auto"/>
                <w:bottom w:val="none" w:sz="0" w:space="0" w:color="auto"/>
                <w:right w:val="none" w:sz="0" w:space="0" w:color="auto"/>
              </w:divBdr>
              <w:divsChild>
                <w:div w:id="297880856">
                  <w:marLeft w:val="0"/>
                  <w:marRight w:val="0"/>
                  <w:marTop w:val="0"/>
                  <w:marBottom w:val="0"/>
                  <w:divBdr>
                    <w:top w:val="none" w:sz="0" w:space="0" w:color="auto"/>
                    <w:left w:val="none" w:sz="0" w:space="0" w:color="auto"/>
                    <w:bottom w:val="none" w:sz="0" w:space="0" w:color="auto"/>
                    <w:right w:val="none" w:sz="0" w:space="0" w:color="auto"/>
                  </w:divBdr>
                  <w:divsChild>
                    <w:div w:id="870189791">
                      <w:marLeft w:val="4"/>
                      <w:marRight w:val="0"/>
                      <w:marTop w:val="0"/>
                      <w:marBottom w:val="0"/>
                      <w:divBdr>
                        <w:top w:val="none" w:sz="0" w:space="0" w:color="auto"/>
                        <w:left w:val="none" w:sz="0" w:space="0" w:color="auto"/>
                        <w:bottom w:val="none" w:sz="0" w:space="0" w:color="auto"/>
                        <w:right w:val="none" w:sz="0" w:space="0" w:color="auto"/>
                      </w:divBdr>
                      <w:divsChild>
                        <w:div w:id="1175607780">
                          <w:marLeft w:val="0"/>
                          <w:marRight w:val="0"/>
                          <w:marTop w:val="0"/>
                          <w:marBottom w:val="0"/>
                          <w:divBdr>
                            <w:top w:val="none" w:sz="0" w:space="0" w:color="auto"/>
                            <w:left w:val="none" w:sz="0" w:space="0" w:color="auto"/>
                            <w:bottom w:val="none" w:sz="0" w:space="0" w:color="auto"/>
                            <w:right w:val="none" w:sz="0" w:space="0" w:color="auto"/>
                          </w:divBdr>
                          <w:divsChild>
                            <w:div w:id="929436859">
                              <w:marLeft w:val="0"/>
                              <w:marRight w:val="0"/>
                              <w:marTop w:val="0"/>
                              <w:marBottom w:val="0"/>
                              <w:divBdr>
                                <w:top w:val="dotted" w:sz="6" w:space="19" w:color="BBBBBB"/>
                                <w:left w:val="none" w:sz="0" w:space="0" w:color="auto"/>
                                <w:bottom w:val="none" w:sz="0" w:space="0" w:color="auto"/>
                                <w:right w:val="none" w:sz="0" w:space="0" w:color="auto"/>
                              </w:divBdr>
                            </w:div>
                          </w:divsChild>
                        </w:div>
                      </w:divsChild>
                    </w:div>
                  </w:divsChild>
                </w:div>
              </w:divsChild>
            </w:div>
          </w:divsChild>
        </w:div>
      </w:divsChild>
    </w:div>
    <w:div w:id="576987210">
      <w:bodyDiv w:val="1"/>
      <w:marLeft w:val="0"/>
      <w:marRight w:val="0"/>
      <w:marTop w:val="0"/>
      <w:marBottom w:val="0"/>
      <w:divBdr>
        <w:top w:val="none" w:sz="0" w:space="0" w:color="auto"/>
        <w:left w:val="none" w:sz="0" w:space="0" w:color="auto"/>
        <w:bottom w:val="none" w:sz="0" w:space="0" w:color="auto"/>
        <w:right w:val="none" w:sz="0" w:space="0" w:color="auto"/>
      </w:divBdr>
    </w:div>
    <w:div w:id="596713608">
      <w:bodyDiv w:val="1"/>
      <w:marLeft w:val="0"/>
      <w:marRight w:val="0"/>
      <w:marTop w:val="0"/>
      <w:marBottom w:val="0"/>
      <w:divBdr>
        <w:top w:val="none" w:sz="0" w:space="0" w:color="auto"/>
        <w:left w:val="none" w:sz="0" w:space="0" w:color="auto"/>
        <w:bottom w:val="none" w:sz="0" w:space="0" w:color="auto"/>
        <w:right w:val="none" w:sz="0" w:space="0" w:color="auto"/>
      </w:divBdr>
      <w:divsChild>
        <w:div w:id="283076486">
          <w:marLeft w:val="0"/>
          <w:marRight w:val="0"/>
          <w:marTop w:val="0"/>
          <w:marBottom w:val="0"/>
          <w:divBdr>
            <w:top w:val="none" w:sz="0" w:space="0" w:color="auto"/>
            <w:left w:val="none" w:sz="0" w:space="0" w:color="auto"/>
            <w:bottom w:val="none" w:sz="0" w:space="0" w:color="auto"/>
            <w:right w:val="none" w:sz="0" w:space="0" w:color="auto"/>
          </w:divBdr>
          <w:divsChild>
            <w:div w:id="1020618810">
              <w:marLeft w:val="-300"/>
              <w:marRight w:val="0"/>
              <w:marTop w:val="0"/>
              <w:marBottom w:val="0"/>
              <w:divBdr>
                <w:top w:val="none" w:sz="0" w:space="0" w:color="auto"/>
                <w:left w:val="none" w:sz="0" w:space="0" w:color="auto"/>
                <w:bottom w:val="none" w:sz="0" w:space="0" w:color="auto"/>
                <w:right w:val="none" w:sz="0" w:space="0" w:color="auto"/>
              </w:divBdr>
              <w:divsChild>
                <w:div w:id="503403878">
                  <w:marLeft w:val="0"/>
                  <w:marRight w:val="0"/>
                  <w:marTop w:val="0"/>
                  <w:marBottom w:val="0"/>
                  <w:divBdr>
                    <w:top w:val="none" w:sz="0" w:space="0" w:color="auto"/>
                    <w:left w:val="none" w:sz="0" w:space="0" w:color="auto"/>
                    <w:bottom w:val="none" w:sz="0" w:space="0" w:color="auto"/>
                    <w:right w:val="none" w:sz="0" w:space="0" w:color="auto"/>
                  </w:divBdr>
                  <w:divsChild>
                    <w:div w:id="1436708182">
                      <w:marLeft w:val="0"/>
                      <w:marRight w:val="0"/>
                      <w:marTop w:val="0"/>
                      <w:marBottom w:val="0"/>
                      <w:divBdr>
                        <w:top w:val="none" w:sz="0" w:space="0" w:color="auto"/>
                        <w:left w:val="none" w:sz="0" w:space="0" w:color="auto"/>
                        <w:bottom w:val="none" w:sz="0" w:space="0" w:color="auto"/>
                        <w:right w:val="none" w:sz="0" w:space="0" w:color="auto"/>
                      </w:divBdr>
                      <w:divsChild>
                        <w:div w:id="804851462">
                          <w:marLeft w:val="0"/>
                          <w:marRight w:val="0"/>
                          <w:marTop w:val="0"/>
                          <w:marBottom w:val="0"/>
                          <w:divBdr>
                            <w:top w:val="none" w:sz="0" w:space="0" w:color="auto"/>
                            <w:left w:val="none" w:sz="0" w:space="0" w:color="auto"/>
                            <w:bottom w:val="none" w:sz="0" w:space="0" w:color="auto"/>
                            <w:right w:val="none" w:sz="0" w:space="0" w:color="auto"/>
                          </w:divBdr>
                          <w:divsChild>
                            <w:div w:id="1074278438">
                              <w:marLeft w:val="0"/>
                              <w:marRight w:val="0"/>
                              <w:marTop w:val="0"/>
                              <w:marBottom w:val="0"/>
                              <w:divBdr>
                                <w:top w:val="none" w:sz="0" w:space="0" w:color="auto"/>
                                <w:left w:val="none" w:sz="0" w:space="0" w:color="auto"/>
                                <w:bottom w:val="none" w:sz="0" w:space="0" w:color="auto"/>
                                <w:right w:val="none" w:sz="0" w:space="0" w:color="auto"/>
                              </w:divBdr>
                              <w:divsChild>
                                <w:div w:id="1972438295">
                                  <w:marLeft w:val="0"/>
                                  <w:marRight w:val="0"/>
                                  <w:marTop w:val="0"/>
                                  <w:marBottom w:val="0"/>
                                  <w:divBdr>
                                    <w:top w:val="single" w:sz="6" w:space="15" w:color="CCCCCC"/>
                                    <w:left w:val="single" w:sz="6" w:space="15" w:color="CCCCCC"/>
                                    <w:bottom w:val="single" w:sz="2" w:space="31" w:color="CCCCCC"/>
                                    <w:right w:val="single" w:sz="6" w:space="15" w:color="CCCCCC"/>
                                  </w:divBdr>
                                  <w:divsChild>
                                    <w:div w:id="8321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497049">
      <w:bodyDiv w:val="1"/>
      <w:marLeft w:val="750"/>
      <w:marRight w:val="750"/>
      <w:marTop w:val="0"/>
      <w:marBottom w:val="0"/>
      <w:divBdr>
        <w:top w:val="none" w:sz="0" w:space="0" w:color="auto"/>
        <w:left w:val="none" w:sz="0" w:space="0" w:color="auto"/>
        <w:bottom w:val="none" w:sz="0" w:space="0" w:color="auto"/>
        <w:right w:val="none" w:sz="0" w:space="0" w:color="auto"/>
      </w:divBdr>
      <w:divsChild>
        <w:div w:id="251545142">
          <w:marLeft w:val="0"/>
          <w:marRight w:val="0"/>
          <w:marTop w:val="0"/>
          <w:marBottom w:val="0"/>
          <w:divBdr>
            <w:top w:val="none" w:sz="0" w:space="0" w:color="auto"/>
            <w:left w:val="none" w:sz="0" w:space="0" w:color="auto"/>
            <w:bottom w:val="none" w:sz="0" w:space="0" w:color="auto"/>
            <w:right w:val="none" w:sz="0" w:space="0" w:color="auto"/>
          </w:divBdr>
        </w:div>
      </w:divsChild>
    </w:div>
    <w:div w:id="632058993">
      <w:bodyDiv w:val="1"/>
      <w:marLeft w:val="0"/>
      <w:marRight w:val="0"/>
      <w:marTop w:val="0"/>
      <w:marBottom w:val="0"/>
      <w:divBdr>
        <w:top w:val="none" w:sz="0" w:space="0" w:color="auto"/>
        <w:left w:val="none" w:sz="0" w:space="0" w:color="auto"/>
        <w:bottom w:val="none" w:sz="0" w:space="0" w:color="auto"/>
        <w:right w:val="none" w:sz="0" w:space="0" w:color="auto"/>
      </w:divBdr>
      <w:divsChild>
        <w:div w:id="836772544">
          <w:marLeft w:val="0"/>
          <w:marRight w:val="0"/>
          <w:marTop w:val="0"/>
          <w:marBottom w:val="0"/>
          <w:divBdr>
            <w:top w:val="none" w:sz="0" w:space="0" w:color="auto"/>
            <w:left w:val="none" w:sz="0" w:space="0" w:color="auto"/>
            <w:bottom w:val="none" w:sz="0" w:space="0" w:color="auto"/>
            <w:right w:val="none" w:sz="0" w:space="0" w:color="auto"/>
          </w:divBdr>
          <w:divsChild>
            <w:div w:id="477961980">
              <w:marLeft w:val="0"/>
              <w:marRight w:val="0"/>
              <w:marTop w:val="0"/>
              <w:marBottom w:val="0"/>
              <w:divBdr>
                <w:top w:val="none" w:sz="0" w:space="0" w:color="auto"/>
                <w:left w:val="none" w:sz="0" w:space="0" w:color="auto"/>
                <w:bottom w:val="none" w:sz="0" w:space="0" w:color="auto"/>
                <w:right w:val="none" w:sz="0" w:space="0" w:color="auto"/>
              </w:divBdr>
              <w:divsChild>
                <w:div w:id="129565150">
                  <w:marLeft w:val="0"/>
                  <w:marRight w:val="0"/>
                  <w:marTop w:val="0"/>
                  <w:marBottom w:val="0"/>
                  <w:divBdr>
                    <w:top w:val="none" w:sz="0" w:space="0" w:color="auto"/>
                    <w:left w:val="none" w:sz="0" w:space="0" w:color="auto"/>
                    <w:bottom w:val="none" w:sz="0" w:space="0" w:color="auto"/>
                    <w:right w:val="none" w:sz="0" w:space="0" w:color="auto"/>
                  </w:divBdr>
                  <w:divsChild>
                    <w:div w:id="770929569">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654409280">
      <w:bodyDiv w:val="1"/>
      <w:marLeft w:val="0"/>
      <w:marRight w:val="0"/>
      <w:marTop w:val="0"/>
      <w:marBottom w:val="0"/>
      <w:divBdr>
        <w:top w:val="none" w:sz="0" w:space="0" w:color="auto"/>
        <w:left w:val="none" w:sz="0" w:space="0" w:color="auto"/>
        <w:bottom w:val="none" w:sz="0" w:space="0" w:color="auto"/>
        <w:right w:val="none" w:sz="0" w:space="0" w:color="auto"/>
      </w:divBdr>
      <w:divsChild>
        <w:div w:id="1899438847">
          <w:marLeft w:val="0"/>
          <w:marRight w:val="0"/>
          <w:marTop w:val="0"/>
          <w:marBottom w:val="0"/>
          <w:divBdr>
            <w:top w:val="none" w:sz="0" w:space="0" w:color="auto"/>
            <w:left w:val="none" w:sz="0" w:space="0" w:color="auto"/>
            <w:bottom w:val="none" w:sz="0" w:space="0" w:color="auto"/>
            <w:right w:val="none" w:sz="0" w:space="0" w:color="auto"/>
          </w:divBdr>
          <w:divsChild>
            <w:div w:id="916597462">
              <w:marLeft w:val="-300"/>
              <w:marRight w:val="0"/>
              <w:marTop w:val="0"/>
              <w:marBottom w:val="0"/>
              <w:divBdr>
                <w:top w:val="none" w:sz="0" w:space="0" w:color="auto"/>
                <w:left w:val="none" w:sz="0" w:space="0" w:color="auto"/>
                <w:bottom w:val="none" w:sz="0" w:space="0" w:color="auto"/>
                <w:right w:val="none" w:sz="0" w:space="0" w:color="auto"/>
              </w:divBdr>
              <w:divsChild>
                <w:div w:id="774787719">
                  <w:marLeft w:val="0"/>
                  <w:marRight w:val="0"/>
                  <w:marTop w:val="0"/>
                  <w:marBottom w:val="0"/>
                  <w:divBdr>
                    <w:top w:val="none" w:sz="0" w:space="0" w:color="auto"/>
                    <w:left w:val="none" w:sz="0" w:space="0" w:color="auto"/>
                    <w:bottom w:val="none" w:sz="0" w:space="0" w:color="auto"/>
                    <w:right w:val="none" w:sz="0" w:space="0" w:color="auto"/>
                  </w:divBdr>
                  <w:divsChild>
                    <w:div w:id="1419474093">
                      <w:marLeft w:val="0"/>
                      <w:marRight w:val="0"/>
                      <w:marTop w:val="0"/>
                      <w:marBottom w:val="0"/>
                      <w:divBdr>
                        <w:top w:val="none" w:sz="0" w:space="0" w:color="auto"/>
                        <w:left w:val="none" w:sz="0" w:space="0" w:color="auto"/>
                        <w:bottom w:val="none" w:sz="0" w:space="0" w:color="auto"/>
                        <w:right w:val="none" w:sz="0" w:space="0" w:color="auto"/>
                      </w:divBdr>
                      <w:divsChild>
                        <w:div w:id="1827234588">
                          <w:marLeft w:val="0"/>
                          <w:marRight w:val="0"/>
                          <w:marTop w:val="0"/>
                          <w:marBottom w:val="0"/>
                          <w:divBdr>
                            <w:top w:val="none" w:sz="0" w:space="0" w:color="auto"/>
                            <w:left w:val="none" w:sz="0" w:space="0" w:color="auto"/>
                            <w:bottom w:val="none" w:sz="0" w:space="0" w:color="auto"/>
                            <w:right w:val="none" w:sz="0" w:space="0" w:color="auto"/>
                          </w:divBdr>
                          <w:divsChild>
                            <w:div w:id="826633196">
                              <w:marLeft w:val="0"/>
                              <w:marRight w:val="0"/>
                              <w:marTop w:val="0"/>
                              <w:marBottom w:val="0"/>
                              <w:divBdr>
                                <w:top w:val="none" w:sz="0" w:space="0" w:color="auto"/>
                                <w:left w:val="none" w:sz="0" w:space="0" w:color="auto"/>
                                <w:bottom w:val="none" w:sz="0" w:space="0" w:color="auto"/>
                                <w:right w:val="none" w:sz="0" w:space="0" w:color="auto"/>
                              </w:divBdr>
                              <w:divsChild>
                                <w:div w:id="1251625954">
                                  <w:marLeft w:val="0"/>
                                  <w:marRight w:val="0"/>
                                  <w:marTop w:val="0"/>
                                  <w:marBottom w:val="0"/>
                                  <w:divBdr>
                                    <w:top w:val="single" w:sz="6" w:space="15" w:color="CCCCCC"/>
                                    <w:left w:val="single" w:sz="6" w:space="15" w:color="CCCCCC"/>
                                    <w:bottom w:val="single" w:sz="2" w:space="31" w:color="CCCCCC"/>
                                    <w:right w:val="single" w:sz="6" w:space="15" w:color="CCCCCC"/>
                                  </w:divBdr>
                                  <w:divsChild>
                                    <w:div w:id="18728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615972">
      <w:bodyDiv w:val="1"/>
      <w:marLeft w:val="0"/>
      <w:marRight w:val="0"/>
      <w:marTop w:val="0"/>
      <w:marBottom w:val="0"/>
      <w:divBdr>
        <w:top w:val="none" w:sz="0" w:space="0" w:color="auto"/>
        <w:left w:val="none" w:sz="0" w:space="0" w:color="auto"/>
        <w:bottom w:val="none" w:sz="0" w:space="0" w:color="auto"/>
        <w:right w:val="none" w:sz="0" w:space="0" w:color="auto"/>
      </w:divBdr>
      <w:divsChild>
        <w:div w:id="1786388833">
          <w:marLeft w:val="0"/>
          <w:marRight w:val="0"/>
          <w:marTop w:val="0"/>
          <w:marBottom w:val="0"/>
          <w:divBdr>
            <w:top w:val="none" w:sz="0" w:space="0" w:color="auto"/>
            <w:left w:val="none" w:sz="0" w:space="0" w:color="auto"/>
            <w:bottom w:val="none" w:sz="0" w:space="0" w:color="auto"/>
            <w:right w:val="none" w:sz="0" w:space="0" w:color="auto"/>
          </w:divBdr>
          <w:divsChild>
            <w:div w:id="754057762">
              <w:marLeft w:val="0"/>
              <w:marRight w:val="0"/>
              <w:marTop w:val="0"/>
              <w:marBottom w:val="0"/>
              <w:divBdr>
                <w:top w:val="none" w:sz="0" w:space="0" w:color="auto"/>
                <w:left w:val="none" w:sz="0" w:space="0" w:color="auto"/>
                <w:bottom w:val="none" w:sz="0" w:space="0" w:color="auto"/>
                <w:right w:val="none" w:sz="0" w:space="0" w:color="auto"/>
              </w:divBdr>
              <w:divsChild>
                <w:div w:id="1850942094">
                  <w:marLeft w:val="0"/>
                  <w:marRight w:val="0"/>
                  <w:marTop w:val="0"/>
                  <w:marBottom w:val="0"/>
                  <w:divBdr>
                    <w:top w:val="none" w:sz="0" w:space="0" w:color="auto"/>
                    <w:left w:val="none" w:sz="0" w:space="0" w:color="auto"/>
                    <w:bottom w:val="none" w:sz="0" w:space="0" w:color="auto"/>
                    <w:right w:val="none" w:sz="0" w:space="0" w:color="auto"/>
                  </w:divBdr>
                  <w:divsChild>
                    <w:div w:id="4657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7459">
      <w:bodyDiv w:val="1"/>
      <w:marLeft w:val="750"/>
      <w:marRight w:val="750"/>
      <w:marTop w:val="0"/>
      <w:marBottom w:val="0"/>
      <w:divBdr>
        <w:top w:val="none" w:sz="0" w:space="0" w:color="auto"/>
        <w:left w:val="none" w:sz="0" w:space="0" w:color="auto"/>
        <w:bottom w:val="none" w:sz="0" w:space="0" w:color="auto"/>
        <w:right w:val="none" w:sz="0" w:space="0" w:color="auto"/>
      </w:divBdr>
      <w:divsChild>
        <w:div w:id="71663115">
          <w:marLeft w:val="0"/>
          <w:marRight w:val="0"/>
          <w:marTop w:val="0"/>
          <w:marBottom w:val="0"/>
          <w:divBdr>
            <w:top w:val="none" w:sz="0" w:space="0" w:color="auto"/>
            <w:left w:val="none" w:sz="0" w:space="0" w:color="auto"/>
            <w:bottom w:val="none" w:sz="0" w:space="0" w:color="auto"/>
            <w:right w:val="none" w:sz="0" w:space="0" w:color="auto"/>
          </w:divBdr>
        </w:div>
      </w:divsChild>
    </w:div>
    <w:div w:id="693848188">
      <w:bodyDiv w:val="1"/>
      <w:marLeft w:val="0"/>
      <w:marRight w:val="0"/>
      <w:marTop w:val="0"/>
      <w:marBottom w:val="0"/>
      <w:divBdr>
        <w:top w:val="none" w:sz="0" w:space="0" w:color="auto"/>
        <w:left w:val="none" w:sz="0" w:space="0" w:color="auto"/>
        <w:bottom w:val="none" w:sz="0" w:space="0" w:color="auto"/>
        <w:right w:val="none" w:sz="0" w:space="0" w:color="auto"/>
      </w:divBdr>
      <w:divsChild>
        <w:div w:id="154155286">
          <w:marLeft w:val="0"/>
          <w:marRight w:val="0"/>
          <w:marTop w:val="0"/>
          <w:marBottom w:val="0"/>
          <w:divBdr>
            <w:top w:val="none" w:sz="0" w:space="0" w:color="auto"/>
            <w:left w:val="none" w:sz="0" w:space="0" w:color="auto"/>
            <w:bottom w:val="none" w:sz="0" w:space="0" w:color="auto"/>
            <w:right w:val="none" w:sz="0" w:space="0" w:color="auto"/>
          </w:divBdr>
          <w:divsChild>
            <w:div w:id="726534488">
              <w:marLeft w:val="0"/>
              <w:marRight w:val="0"/>
              <w:marTop w:val="0"/>
              <w:marBottom w:val="0"/>
              <w:divBdr>
                <w:top w:val="none" w:sz="0" w:space="0" w:color="auto"/>
                <w:left w:val="none" w:sz="0" w:space="0" w:color="auto"/>
                <w:bottom w:val="none" w:sz="0" w:space="0" w:color="auto"/>
                <w:right w:val="none" w:sz="0" w:space="0" w:color="auto"/>
              </w:divBdr>
              <w:divsChild>
                <w:div w:id="1173840373">
                  <w:marLeft w:val="0"/>
                  <w:marRight w:val="0"/>
                  <w:marTop w:val="0"/>
                  <w:marBottom w:val="0"/>
                  <w:divBdr>
                    <w:top w:val="none" w:sz="0" w:space="0" w:color="auto"/>
                    <w:left w:val="none" w:sz="0" w:space="0" w:color="auto"/>
                    <w:bottom w:val="none" w:sz="0" w:space="0" w:color="auto"/>
                    <w:right w:val="none" w:sz="0" w:space="0" w:color="auto"/>
                  </w:divBdr>
                  <w:divsChild>
                    <w:div w:id="1996110123">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699940324">
      <w:bodyDiv w:val="1"/>
      <w:marLeft w:val="0"/>
      <w:marRight w:val="0"/>
      <w:marTop w:val="0"/>
      <w:marBottom w:val="0"/>
      <w:divBdr>
        <w:top w:val="none" w:sz="0" w:space="0" w:color="auto"/>
        <w:left w:val="none" w:sz="0" w:space="0" w:color="auto"/>
        <w:bottom w:val="none" w:sz="0" w:space="0" w:color="auto"/>
        <w:right w:val="none" w:sz="0" w:space="0" w:color="auto"/>
      </w:divBdr>
      <w:divsChild>
        <w:div w:id="1218053348">
          <w:marLeft w:val="0"/>
          <w:marRight w:val="0"/>
          <w:marTop w:val="0"/>
          <w:marBottom w:val="0"/>
          <w:divBdr>
            <w:top w:val="none" w:sz="0" w:space="0" w:color="auto"/>
            <w:left w:val="none" w:sz="0" w:space="0" w:color="auto"/>
            <w:bottom w:val="none" w:sz="0" w:space="0" w:color="auto"/>
            <w:right w:val="none" w:sz="0" w:space="0" w:color="auto"/>
          </w:divBdr>
          <w:divsChild>
            <w:div w:id="1284968608">
              <w:marLeft w:val="0"/>
              <w:marRight w:val="0"/>
              <w:marTop w:val="0"/>
              <w:marBottom w:val="0"/>
              <w:divBdr>
                <w:top w:val="none" w:sz="0" w:space="0" w:color="auto"/>
                <w:left w:val="none" w:sz="0" w:space="0" w:color="auto"/>
                <w:bottom w:val="none" w:sz="0" w:space="0" w:color="auto"/>
                <w:right w:val="none" w:sz="0" w:space="0" w:color="auto"/>
              </w:divBdr>
              <w:divsChild>
                <w:div w:id="1172722776">
                  <w:marLeft w:val="0"/>
                  <w:marRight w:val="0"/>
                  <w:marTop w:val="0"/>
                  <w:marBottom w:val="0"/>
                  <w:divBdr>
                    <w:top w:val="none" w:sz="0" w:space="0" w:color="auto"/>
                    <w:left w:val="none" w:sz="0" w:space="0" w:color="auto"/>
                    <w:bottom w:val="none" w:sz="0" w:space="0" w:color="auto"/>
                    <w:right w:val="none" w:sz="0" w:space="0" w:color="auto"/>
                  </w:divBdr>
                  <w:divsChild>
                    <w:div w:id="1639996698">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707682543">
      <w:bodyDiv w:val="1"/>
      <w:marLeft w:val="0"/>
      <w:marRight w:val="0"/>
      <w:marTop w:val="0"/>
      <w:marBottom w:val="0"/>
      <w:divBdr>
        <w:top w:val="none" w:sz="0" w:space="0" w:color="auto"/>
        <w:left w:val="none" w:sz="0" w:space="0" w:color="auto"/>
        <w:bottom w:val="none" w:sz="0" w:space="0" w:color="auto"/>
        <w:right w:val="none" w:sz="0" w:space="0" w:color="auto"/>
      </w:divBdr>
    </w:div>
    <w:div w:id="723338414">
      <w:bodyDiv w:val="1"/>
      <w:marLeft w:val="0"/>
      <w:marRight w:val="0"/>
      <w:marTop w:val="0"/>
      <w:marBottom w:val="0"/>
      <w:divBdr>
        <w:top w:val="none" w:sz="0" w:space="0" w:color="auto"/>
        <w:left w:val="none" w:sz="0" w:space="0" w:color="auto"/>
        <w:bottom w:val="none" w:sz="0" w:space="0" w:color="auto"/>
        <w:right w:val="none" w:sz="0" w:space="0" w:color="auto"/>
      </w:divBdr>
      <w:divsChild>
        <w:div w:id="512763704">
          <w:marLeft w:val="0"/>
          <w:marRight w:val="0"/>
          <w:marTop w:val="0"/>
          <w:marBottom w:val="0"/>
          <w:divBdr>
            <w:top w:val="none" w:sz="0" w:space="0" w:color="auto"/>
            <w:left w:val="none" w:sz="0" w:space="0" w:color="auto"/>
            <w:bottom w:val="none" w:sz="0" w:space="0" w:color="auto"/>
            <w:right w:val="none" w:sz="0" w:space="0" w:color="auto"/>
          </w:divBdr>
          <w:divsChild>
            <w:div w:id="686904840">
              <w:marLeft w:val="-300"/>
              <w:marRight w:val="0"/>
              <w:marTop w:val="0"/>
              <w:marBottom w:val="0"/>
              <w:divBdr>
                <w:top w:val="none" w:sz="0" w:space="0" w:color="auto"/>
                <w:left w:val="none" w:sz="0" w:space="0" w:color="auto"/>
                <w:bottom w:val="none" w:sz="0" w:space="0" w:color="auto"/>
                <w:right w:val="none" w:sz="0" w:space="0" w:color="auto"/>
              </w:divBdr>
              <w:divsChild>
                <w:div w:id="1344939145">
                  <w:marLeft w:val="0"/>
                  <w:marRight w:val="0"/>
                  <w:marTop w:val="0"/>
                  <w:marBottom w:val="0"/>
                  <w:divBdr>
                    <w:top w:val="none" w:sz="0" w:space="0" w:color="auto"/>
                    <w:left w:val="none" w:sz="0" w:space="0" w:color="auto"/>
                    <w:bottom w:val="none" w:sz="0" w:space="0" w:color="auto"/>
                    <w:right w:val="none" w:sz="0" w:space="0" w:color="auto"/>
                  </w:divBdr>
                  <w:divsChild>
                    <w:div w:id="618101627">
                      <w:marLeft w:val="0"/>
                      <w:marRight w:val="0"/>
                      <w:marTop w:val="0"/>
                      <w:marBottom w:val="0"/>
                      <w:divBdr>
                        <w:top w:val="none" w:sz="0" w:space="0" w:color="auto"/>
                        <w:left w:val="none" w:sz="0" w:space="0" w:color="auto"/>
                        <w:bottom w:val="none" w:sz="0" w:space="0" w:color="auto"/>
                        <w:right w:val="none" w:sz="0" w:space="0" w:color="auto"/>
                      </w:divBdr>
                      <w:divsChild>
                        <w:div w:id="1785493166">
                          <w:marLeft w:val="0"/>
                          <w:marRight w:val="0"/>
                          <w:marTop w:val="0"/>
                          <w:marBottom w:val="0"/>
                          <w:divBdr>
                            <w:top w:val="none" w:sz="0" w:space="0" w:color="auto"/>
                            <w:left w:val="none" w:sz="0" w:space="0" w:color="auto"/>
                            <w:bottom w:val="none" w:sz="0" w:space="0" w:color="auto"/>
                            <w:right w:val="none" w:sz="0" w:space="0" w:color="auto"/>
                          </w:divBdr>
                          <w:divsChild>
                            <w:div w:id="1472553086">
                              <w:marLeft w:val="0"/>
                              <w:marRight w:val="0"/>
                              <w:marTop w:val="0"/>
                              <w:marBottom w:val="0"/>
                              <w:divBdr>
                                <w:top w:val="none" w:sz="0" w:space="0" w:color="auto"/>
                                <w:left w:val="none" w:sz="0" w:space="0" w:color="auto"/>
                                <w:bottom w:val="none" w:sz="0" w:space="0" w:color="auto"/>
                                <w:right w:val="none" w:sz="0" w:space="0" w:color="auto"/>
                              </w:divBdr>
                              <w:divsChild>
                                <w:div w:id="817847805">
                                  <w:marLeft w:val="0"/>
                                  <w:marRight w:val="0"/>
                                  <w:marTop w:val="0"/>
                                  <w:marBottom w:val="0"/>
                                  <w:divBdr>
                                    <w:top w:val="single" w:sz="6" w:space="15" w:color="CCCCCC"/>
                                    <w:left w:val="single" w:sz="6" w:space="15" w:color="CCCCCC"/>
                                    <w:bottom w:val="single" w:sz="2" w:space="31" w:color="CCCCCC"/>
                                    <w:right w:val="single" w:sz="6" w:space="15" w:color="CCCCCC"/>
                                  </w:divBdr>
                                  <w:divsChild>
                                    <w:div w:id="2962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476547">
      <w:bodyDiv w:val="1"/>
      <w:marLeft w:val="0"/>
      <w:marRight w:val="0"/>
      <w:marTop w:val="0"/>
      <w:marBottom w:val="0"/>
      <w:divBdr>
        <w:top w:val="none" w:sz="0" w:space="0" w:color="auto"/>
        <w:left w:val="none" w:sz="0" w:space="0" w:color="auto"/>
        <w:bottom w:val="none" w:sz="0" w:space="0" w:color="auto"/>
        <w:right w:val="none" w:sz="0" w:space="0" w:color="auto"/>
      </w:divBdr>
    </w:div>
    <w:div w:id="779908432">
      <w:bodyDiv w:val="1"/>
      <w:marLeft w:val="0"/>
      <w:marRight w:val="0"/>
      <w:marTop w:val="0"/>
      <w:marBottom w:val="0"/>
      <w:divBdr>
        <w:top w:val="none" w:sz="0" w:space="0" w:color="auto"/>
        <w:left w:val="none" w:sz="0" w:space="0" w:color="auto"/>
        <w:bottom w:val="none" w:sz="0" w:space="0" w:color="auto"/>
        <w:right w:val="none" w:sz="0" w:space="0" w:color="auto"/>
      </w:divBdr>
      <w:divsChild>
        <w:div w:id="1755736022">
          <w:marLeft w:val="0"/>
          <w:marRight w:val="0"/>
          <w:marTop w:val="0"/>
          <w:marBottom w:val="0"/>
          <w:divBdr>
            <w:top w:val="none" w:sz="0" w:space="0" w:color="auto"/>
            <w:left w:val="none" w:sz="0" w:space="0" w:color="auto"/>
            <w:bottom w:val="none" w:sz="0" w:space="0" w:color="auto"/>
            <w:right w:val="none" w:sz="0" w:space="0" w:color="auto"/>
          </w:divBdr>
          <w:divsChild>
            <w:div w:id="1984966442">
              <w:marLeft w:val="-300"/>
              <w:marRight w:val="0"/>
              <w:marTop w:val="0"/>
              <w:marBottom w:val="0"/>
              <w:divBdr>
                <w:top w:val="none" w:sz="0" w:space="0" w:color="auto"/>
                <w:left w:val="none" w:sz="0" w:space="0" w:color="auto"/>
                <w:bottom w:val="none" w:sz="0" w:space="0" w:color="auto"/>
                <w:right w:val="none" w:sz="0" w:space="0" w:color="auto"/>
              </w:divBdr>
              <w:divsChild>
                <w:div w:id="1294872579">
                  <w:marLeft w:val="0"/>
                  <w:marRight w:val="0"/>
                  <w:marTop w:val="0"/>
                  <w:marBottom w:val="0"/>
                  <w:divBdr>
                    <w:top w:val="none" w:sz="0" w:space="0" w:color="auto"/>
                    <w:left w:val="none" w:sz="0" w:space="0" w:color="auto"/>
                    <w:bottom w:val="none" w:sz="0" w:space="0" w:color="auto"/>
                    <w:right w:val="none" w:sz="0" w:space="0" w:color="auto"/>
                  </w:divBdr>
                  <w:divsChild>
                    <w:div w:id="802311776">
                      <w:marLeft w:val="0"/>
                      <w:marRight w:val="0"/>
                      <w:marTop w:val="0"/>
                      <w:marBottom w:val="0"/>
                      <w:divBdr>
                        <w:top w:val="none" w:sz="0" w:space="0" w:color="auto"/>
                        <w:left w:val="none" w:sz="0" w:space="0" w:color="auto"/>
                        <w:bottom w:val="none" w:sz="0" w:space="0" w:color="auto"/>
                        <w:right w:val="none" w:sz="0" w:space="0" w:color="auto"/>
                      </w:divBdr>
                      <w:divsChild>
                        <w:div w:id="784078540">
                          <w:marLeft w:val="0"/>
                          <w:marRight w:val="0"/>
                          <w:marTop w:val="0"/>
                          <w:marBottom w:val="0"/>
                          <w:divBdr>
                            <w:top w:val="none" w:sz="0" w:space="0" w:color="auto"/>
                            <w:left w:val="none" w:sz="0" w:space="0" w:color="auto"/>
                            <w:bottom w:val="none" w:sz="0" w:space="0" w:color="auto"/>
                            <w:right w:val="none" w:sz="0" w:space="0" w:color="auto"/>
                          </w:divBdr>
                          <w:divsChild>
                            <w:div w:id="251816618">
                              <w:marLeft w:val="0"/>
                              <w:marRight w:val="0"/>
                              <w:marTop w:val="0"/>
                              <w:marBottom w:val="0"/>
                              <w:divBdr>
                                <w:top w:val="none" w:sz="0" w:space="0" w:color="auto"/>
                                <w:left w:val="none" w:sz="0" w:space="0" w:color="auto"/>
                                <w:bottom w:val="none" w:sz="0" w:space="0" w:color="auto"/>
                                <w:right w:val="none" w:sz="0" w:space="0" w:color="auto"/>
                              </w:divBdr>
                              <w:divsChild>
                                <w:div w:id="1832482374">
                                  <w:marLeft w:val="0"/>
                                  <w:marRight w:val="0"/>
                                  <w:marTop w:val="0"/>
                                  <w:marBottom w:val="0"/>
                                  <w:divBdr>
                                    <w:top w:val="single" w:sz="6" w:space="15" w:color="CCCCCC"/>
                                    <w:left w:val="single" w:sz="6" w:space="15" w:color="CCCCCC"/>
                                    <w:bottom w:val="single" w:sz="2" w:space="31" w:color="CCCCCC"/>
                                    <w:right w:val="single" w:sz="6" w:space="15" w:color="CCCCCC"/>
                                  </w:divBdr>
                                  <w:divsChild>
                                    <w:div w:id="20349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274047">
      <w:bodyDiv w:val="1"/>
      <w:marLeft w:val="0"/>
      <w:marRight w:val="0"/>
      <w:marTop w:val="0"/>
      <w:marBottom w:val="0"/>
      <w:divBdr>
        <w:top w:val="none" w:sz="0" w:space="0" w:color="auto"/>
        <w:left w:val="none" w:sz="0" w:space="0" w:color="auto"/>
        <w:bottom w:val="none" w:sz="0" w:space="0" w:color="auto"/>
        <w:right w:val="none" w:sz="0" w:space="0" w:color="auto"/>
      </w:divBdr>
      <w:divsChild>
        <w:div w:id="2075619727">
          <w:marLeft w:val="0"/>
          <w:marRight w:val="0"/>
          <w:marTop w:val="0"/>
          <w:marBottom w:val="0"/>
          <w:divBdr>
            <w:top w:val="none" w:sz="0" w:space="0" w:color="auto"/>
            <w:left w:val="none" w:sz="0" w:space="0" w:color="auto"/>
            <w:bottom w:val="none" w:sz="0" w:space="0" w:color="auto"/>
            <w:right w:val="none" w:sz="0" w:space="0" w:color="auto"/>
          </w:divBdr>
          <w:divsChild>
            <w:div w:id="189883766">
              <w:marLeft w:val="0"/>
              <w:marRight w:val="0"/>
              <w:marTop w:val="0"/>
              <w:marBottom w:val="0"/>
              <w:divBdr>
                <w:top w:val="none" w:sz="0" w:space="0" w:color="auto"/>
                <w:left w:val="none" w:sz="0" w:space="0" w:color="auto"/>
                <w:bottom w:val="none" w:sz="0" w:space="0" w:color="auto"/>
                <w:right w:val="none" w:sz="0" w:space="0" w:color="auto"/>
              </w:divBdr>
              <w:divsChild>
                <w:div w:id="246885286">
                  <w:marLeft w:val="0"/>
                  <w:marRight w:val="0"/>
                  <w:marTop w:val="0"/>
                  <w:marBottom w:val="0"/>
                  <w:divBdr>
                    <w:top w:val="none" w:sz="0" w:space="0" w:color="auto"/>
                    <w:left w:val="none" w:sz="0" w:space="0" w:color="auto"/>
                    <w:bottom w:val="none" w:sz="0" w:space="0" w:color="auto"/>
                    <w:right w:val="none" w:sz="0" w:space="0" w:color="auto"/>
                  </w:divBdr>
                  <w:divsChild>
                    <w:div w:id="1650554368">
                      <w:marLeft w:val="450"/>
                      <w:marRight w:val="45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895822037">
      <w:bodyDiv w:val="1"/>
      <w:marLeft w:val="0"/>
      <w:marRight w:val="0"/>
      <w:marTop w:val="0"/>
      <w:marBottom w:val="0"/>
      <w:divBdr>
        <w:top w:val="none" w:sz="0" w:space="0" w:color="auto"/>
        <w:left w:val="none" w:sz="0" w:space="0" w:color="auto"/>
        <w:bottom w:val="none" w:sz="0" w:space="0" w:color="auto"/>
        <w:right w:val="none" w:sz="0" w:space="0" w:color="auto"/>
      </w:divBdr>
    </w:div>
    <w:div w:id="915088537">
      <w:bodyDiv w:val="1"/>
      <w:marLeft w:val="0"/>
      <w:marRight w:val="0"/>
      <w:marTop w:val="0"/>
      <w:marBottom w:val="0"/>
      <w:divBdr>
        <w:top w:val="none" w:sz="0" w:space="0" w:color="auto"/>
        <w:left w:val="none" w:sz="0" w:space="0" w:color="auto"/>
        <w:bottom w:val="none" w:sz="0" w:space="0" w:color="auto"/>
        <w:right w:val="none" w:sz="0" w:space="0" w:color="auto"/>
      </w:divBdr>
      <w:divsChild>
        <w:div w:id="1365709413">
          <w:marLeft w:val="0"/>
          <w:marRight w:val="0"/>
          <w:marTop w:val="0"/>
          <w:marBottom w:val="0"/>
          <w:divBdr>
            <w:top w:val="none" w:sz="0" w:space="0" w:color="auto"/>
            <w:left w:val="none" w:sz="0" w:space="0" w:color="auto"/>
            <w:bottom w:val="none" w:sz="0" w:space="0" w:color="auto"/>
            <w:right w:val="none" w:sz="0" w:space="0" w:color="auto"/>
          </w:divBdr>
          <w:divsChild>
            <w:div w:id="1986887394">
              <w:marLeft w:val="0"/>
              <w:marRight w:val="0"/>
              <w:marTop w:val="0"/>
              <w:marBottom w:val="0"/>
              <w:divBdr>
                <w:top w:val="none" w:sz="0" w:space="0" w:color="auto"/>
                <w:left w:val="none" w:sz="0" w:space="0" w:color="auto"/>
                <w:bottom w:val="none" w:sz="0" w:space="0" w:color="auto"/>
                <w:right w:val="none" w:sz="0" w:space="0" w:color="auto"/>
              </w:divBdr>
              <w:divsChild>
                <w:div w:id="793910060">
                  <w:marLeft w:val="0"/>
                  <w:marRight w:val="0"/>
                  <w:marTop w:val="0"/>
                  <w:marBottom w:val="0"/>
                  <w:divBdr>
                    <w:top w:val="none" w:sz="0" w:space="0" w:color="auto"/>
                    <w:left w:val="none" w:sz="0" w:space="0" w:color="auto"/>
                    <w:bottom w:val="none" w:sz="0" w:space="0" w:color="auto"/>
                    <w:right w:val="none" w:sz="0" w:space="0" w:color="auto"/>
                  </w:divBdr>
                  <w:divsChild>
                    <w:div w:id="283734662">
                      <w:marLeft w:val="0"/>
                      <w:marRight w:val="0"/>
                      <w:marTop w:val="0"/>
                      <w:marBottom w:val="0"/>
                      <w:divBdr>
                        <w:top w:val="none" w:sz="0" w:space="0" w:color="auto"/>
                        <w:left w:val="none" w:sz="0" w:space="0" w:color="auto"/>
                        <w:bottom w:val="single" w:sz="6" w:space="30" w:color="DFDFDF"/>
                        <w:right w:val="none" w:sz="0" w:space="0" w:color="auto"/>
                      </w:divBdr>
                      <w:divsChild>
                        <w:div w:id="1555116276">
                          <w:marLeft w:val="0"/>
                          <w:marRight w:val="0"/>
                          <w:marTop w:val="0"/>
                          <w:marBottom w:val="0"/>
                          <w:divBdr>
                            <w:top w:val="none" w:sz="0" w:space="0" w:color="auto"/>
                            <w:left w:val="none" w:sz="0" w:space="0" w:color="auto"/>
                            <w:bottom w:val="none" w:sz="0" w:space="0" w:color="auto"/>
                            <w:right w:val="none" w:sz="0" w:space="0" w:color="auto"/>
                          </w:divBdr>
                          <w:divsChild>
                            <w:div w:id="1876578419">
                              <w:marLeft w:val="0"/>
                              <w:marRight w:val="0"/>
                              <w:marTop w:val="0"/>
                              <w:marBottom w:val="0"/>
                              <w:divBdr>
                                <w:top w:val="none" w:sz="0" w:space="0" w:color="auto"/>
                                <w:left w:val="none" w:sz="0" w:space="0" w:color="auto"/>
                                <w:bottom w:val="none" w:sz="0" w:space="0" w:color="auto"/>
                                <w:right w:val="none" w:sz="0" w:space="0" w:color="auto"/>
                              </w:divBdr>
                              <w:divsChild>
                                <w:div w:id="18834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869566">
      <w:bodyDiv w:val="1"/>
      <w:marLeft w:val="750"/>
      <w:marRight w:val="750"/>
      <w:marTop w:val="0"/>
      <w:marBottom w:val="0"/>
      <w:divBdr>
        <w:top w:val="none" w:sz="0" w:space="0" w:color="auto"/>
        <w:left w:val="none" w:sz="0" w:space="0" w:color="auto"/>
        <w:bottom w:val="none" w:sz="0" w:space="0" w:color="auto"/>
        <w:right w:val="none" w:sz="0" w:space="0" w:color="auto"/>
      </w:divBdr>
      <w:divsChild>
        <w:div w:id="497768435">
          <w:marLeft w:val="0"/>
          <w:marRight w:val="0"/>
          <w:marTop w:val="0"/>
          <w:marBottom w:val="0"/>
          <w:divBdr>
            <w:top w:val="none" w:sz="0" w:space="0" w:color="auto"/>
            <w:left w:val="none" w:sz="0" w:space="0" w:color="auto"/>
            <w:bottom w:val="none" w:sz="0" w:space="0" w:color="auto"/>
            <w:right w:val="none" w:sz="0" w:space="0" w:color="auto"/>
          </w:divBdr>
          <w:divsChild>
            <w:div w:id="349723512">
              <w:marLeft w:val="0"/>
              <w:marRight w:val="0"/>
              <w:marTop w:val="0"/>
              <w:marBottom w:val="0"/>
              <w:divBdr>
                <w:top w:val="none" w:sz="0" w:space="0" w:color="auto"/>
                <w:left w:val="none" w:sz="0" w:space="0" w:color="auto"/>
                <w:bottom w:val="none" w:sz="0" w:space="0" w:color="auto"/>
                <w:right w:val="none" w:sz="0" w:space="0" w:color="auto"/>
              </w:divBdr>
              <w:divsChild>
                <w:div w:id="57441920">
                  <w:marLeft w:val="0"/>
                  <w:marRight w:val="0"/>
                  <w:marTop w:val="0"/>
                  <w:marBottom w:val="0"/>
                  <w:divBdr>
                    <w:top w:val="none" w:sz="0" w:space="0" w:color="auto"/>
                    <w:left w:val="none" w:sz="0" w:space="0" w:color="auto"/>
                    <w:bottom w:val="none" w:sz="0" w:space="0" w:color="auto"/>
                    <w:right w:val="none" w:sz="0" w:space="0" w:color="auto"/>
                  </w:divBdr>
                  <w:divsChild>
                    <w:div w:id="459223253">
                      <w:marLeft w:val="0"/>
                      <w:marRight w:val="0"/>
                      <w:marTop w:val="0"/>
                      <w:marBottom w:val="0"/>
                      <w:divBdr>
                        <w:top w:val="none" w:sz="0" w:space="0" w:color="auto"/>
                        <w:left w:val="none" w:sz="0" w:space="0" w:color="auto"/>
                        <w:bottom w:val="none" w:sz="0" w:space="0" w:color="auto"/>
                        <w:right w:val="none" w:sz="0" w:space="0" w:color="auto"/>
                      </w:divBdr>
                      <w:divsChild>
                        <w:div w:id="1413433256">
                          <w:marLeft w:val="0"/>
                          <w:marRight w:val="0"/>
                          <w:marTop w:val="0"/>
                          <w:marBottom w:val="0"/>
                          <w:divBdr>
                            <w:top w:val="none" w:sz="0" w:space="0" w:color="auto"/>
                            <w:left w:val="none" w:sz="0" w:space="0" w:color="auto"/>
                            <w:bottom w:val="none" w:sz="0" w:space="0" w:color="auto"/>
                            <w:right w:val="none" w:sz="0" w:space="0" w:color="auto"/>
                          </w:divBdr>
                          <w:divsChild>
                            <w:div w:id="19708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4281">
      <w:bodyDiv w:val="1"/>
      <w:marLeft w:val="0"/>
      <w:marRight w:val="0"/>
      <w:marTop w:val="0"/>
      <w:marBottom w:val="0"/>
      <w:divBdr>
        <w:top w:val="none" w:sz="0" w:space="0" w:color="auto"/>
        <w:left w:val="none" w:sz="0" w:space="0" w:color="auto"/>
        <w:bottom w:val="none" w:sz="0" w:space="0" w:color="auto"/>
        <w:right w:val="none" w:sz="0" w:space="0" w:color="auto"/>
      </w:divBdr>
      <w:divsChild>
        <w:div w:id="1908802058">
          <w:marLeft w:val="0"/>
          <w:marRight w:val="0"/>
          <w:marTop w:val="0"/>
          <w:marBottom w:val="0"/>
          <w:divBdr>
            <w:top w:val="none" w:sz="0" w:space="0" w:color="auto"/>
            <w:left w:val="none" w:sz="0" w:space="0" w:color="auto"/>
            <w:bottom w:val="none" w:sz="0" w:space="0" w:color="auto"/>
            <w:right w:val="none" w:sz="0" w:space="0" w:color="auto"/>
          </w:divBdr>
          <w:divsChild>
            <w:div w:id="782267867">
              <w:marLeft w:val="0"/>
              <w:marRight w:val="0"/>
              <w:marTop w:val="0"/>
              <w:marBottom w:val="0"/>
              <w:divBdr>
                <w:top w:val="none" w:sz="0" w:space="0" w:color="auto"/>
                <w:left w:val="none" w:sz="0" w:space="0" w:color="auto"/>
                <w:bottom w:val="none" w:sz="0" w:space="0" w:color="auto"/>
                <w:right w:val="none" w:sz="0" w:space="0" w:color="auto"/>
              </w:divBdr>
              <w:divsChild>
                <w:div w:id="268975163">
                  <w:marLeft w:val="0"/>
                  <w:marRight w:val="0"/>
                  <w:marTop w:val="0"/>
                  <w:marBottom w:val="0"/>
                  <w:divBdr>
                    <w:top w:val="none" w:sz="0" w:space="0" w:color="auto"/>
                    <w:left w:val="none" w:sz="0" w:space="0" w:color="auto"/>
                    <w:bottom w:val="none" w:sz="0" w:space="0" w:color="auto"/>
                    <w:right w:val="none" w:sz="0" w:space="0" w:color="auto"/>
                  </w:divBdr>
                  <w:divsChild>
                    <w:div w:id="1770812137">
                      <w:marLeft w:val="0"/>
                      <w:marRight w:val="0"/>
                      <w:marTop w:val="0"/>
                      <w:marBottom w:val="0"/>
                      <w:divBdr>
                        <w:top w:val="none" w:sz="0" w:space="0" w:color="auto"/>
                        <w:left w:val="none" w:sz="0" w:space="0" w:color="auto"/>
                        <w:bottom w:val="none" w:sz="0" w:space="0" w:color="auto"/>
                        <w:right w:val="none" w:sz="0" w:space="0" w:color="auto"/>
                      </w:divBdr>
                      <w:divsChild>
                        <w:div w:id="1236629612">
                          <w:marLeft w:val="0"/>
                          <w:marRight w:val="0"/>
                          <w:marTop w:val="0"/>
                          <w:marBottom w:val="0"/>
                          <w:divBdr>
                            <w:top w:val="none" w:sz="0" w:space="0" w:color="auto"/>
                            <w:left w:val="none" w:sz="0" w:space="0" w:color="auto"/>
                            <w:bottom w:val="none" w:sz="0" w:space="0" w:color="auto"/>
                            <w:right w:val="none" w:sz="0" w:space="0" w:color="auto"/>
                          </w:divBdr>
                          <w:divsChild>
                            <w:div w:id="2115202628">
                              <w:marLeft w:val="0"/>
                              <w:marRight w:val="0"/>
                              <w:marTop w:val="0"/>
                              <w:marBottom w:val="0"/>
                              <w:divBdr>
                                <w:top w:val="none" w:sz="0" w:space="0" w:color="auto"/>
                                <w:left w:val="none" w:sz="0" w:space="0" w:color="auto"/>
                                <w:bottom w:val="none" w:sz="0" w:space="0" w:color="auto"/>
                                <w:right w:val="none" w:sz="0" w:space="0" w:color="auto"/>
                              </w:divBdr>
                              <w:divsChild>
                                <w:div w:id="4467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128525">
      <w:bodyDiv w:val="1"/>
      <w:marLeft w:val="750"/>
      <w:marRight w:val="750"/>
      <w:marTop w:val="0"/>
      <w:marBottom w:val="0"/>
      <w:divBdr>
        <w:top w:val="none" w:sz="0" w:space="0" w:color="auto"/>
        <w:left w:val="none" w:sz="0" w:space="0" w:color="auto"/>
        <w:bottom w:val="none" w:sz="0" w:space="0" w:color="auto"/>
        <w:right w:val="none" w:sz="0" w:space="0" w:color="auto"/>
      </w:divBdr>
      <w:divsChild>
        <w:div w:id="835152815">
          <w:marLeft w:val="0"/>
          <w:marRight w:val="0"/>
          <w:marTop w:val="0"/>
          <w:marBottom w:val="0"/>
          <w:divBdr>
            <w:top w:val="none" w:sz="0" w:space="0" w:color="auto"/>
            <w:left w:val="none" w:sz="0" w:space="0" w:color="auto"/>
            <w:bottom w:val="none" w:sz="0" w:space="0" w:color="auto"/>
            <w:right w:val="none" w:sz="0" w:space="0" w:color="auto"/>
          </w:divBdr>
          <w:divsChild>
            <w:div w:id="1257203507">
              <w:marLeft w:val="0"/>
              <w:marRight w:val="0"/>
              <w:marTop w:val="0"/>
              <w:marBottom w:val="0"/>
              <w:divBdr>
                <w:top w:val="none" w:sz="0" w:space="0" w:color="auto"/>
                <w:left w:val="none" w:sz="0" w:space="0" w:color="auto"/>
                <w:bottom w:val="none" w:sz="0" w:space="0" w:color="auto"/>
                <w:right w:val="none" w:sz="0" w:space="0" w:color="auto"/>
              </w:divBdr>
              <w:divsChild>
                <w:div w:id="1870489733">
                  <w:marLeft w:val="0"/>
                  <w:marRight w:val="0"/>
                  <w:marTop w:val="0"/>
                  <w:marBottom w:val="0"/>
                  <w:divBdr>
                    <w:top w:val="none" w:sz="0" w:space="0" w:color="auto"/>
                    <w:left w:val="none" w:sz="0" w:space="0" w:color="auto"/>
                    <w:bottom w:val="none" w:sz="0" w:space="0" w:color="auto"/>
                    <w:right w:val="none" w:sz="0" w:space="0" w:color="auto"/>
                  </w:divBdr>
                  <w:divsChild>
                    <w:div w:id="390153367">
                      <w:marLeft w:val="0"/>
                      <w:marRight w:val="0"/>
                      <w:marTop w:val="0"/>
                      <w:marBottom w:val="0"/>
                      <w:divBdr>
                        <w:top w:val="none" w:sz="0" w:space="0" w:color="auto"/>
                        <w:left w:val="none" w:sz="0" w:space="0" w:color="auto"/>
                        <w:bottom w:val="none" w:sz="0" w:space="0" w:color="auto"/>
                        <w:right w:val="none" w:sz="0" w:space="0" w:color="auto"/>
                      </w:divBdr>
                      <w:divsChild>
                        <w:div w:id="559899452">
                          <w:marLeft w:val="0"/>
                          <w:marRight w:val="0"/>
                          <w:marTop w:val="0"/>
                          <w:marBottom w:val="0"/>
                          <w:divBdr>
                            <w:top w:val="none" w:sz="0" w:space="0" w:color="auto"/>
                            <w:left w:val="none" w:sz="0" w:space="0" w:color="auto"/>
                            <w:bottom w:val="none" w:sz="0" w:space="0" w:color="auto"/>
                            <w:right w:val="none" w:sz="0" w:space="0" w:color="auto"/>
                          </w:divBdr>
                          <w:divsChild>
                            <w:div w:id="20080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47187">
      <w:bodyDiv w:val="1"/>
      <w:marLeft w:val="750"/>
      <w:marRight w:val="750"/>
      <w:marTop w:val="0"/>
      <w:marBottom w:val="0"/>
      <w:divBdr>
        <w:top w:val="none" w:sz="0" w:space="0" w:color="auto"/>
        <w:left w:val="none" w:sz="0" w:space="0" w:color="auto"/>
        <w:bottom w:val="none" w:sz="0" w:space="0" w:color="auto"/>
        <w:right w:val="none" w:sz="0" w:space="0" w:color="auto"/>
      </w:divBdr>
      <w:divsChild>
        <w:div w:id="1885827955">
          <w:marLeft w:val="0"/>
          <w:marRight w:val="0"/>
          <w:marTop w:val="0"/>
          <w:marBottom w:val="0"/>
          <w:divBdr>
            <w:top w:val="none" w:sz="0" w:space="0" w:color="auto"/>
            <w:left w:val="none" w:sz="0" w:space="0" w:color="auto"/>
            <w:bottom w:val="none" w:sz="0" w:space="0" w:color="auto"/>
            <w:right w:val="none" w:sz="0" w:space="0" w:color="auto"/>
          </w:divBdr>
          <w:divsChild>
            <w:div w:id="2077584605">
              <w:marLeft w:val="0"/>
              <w:marRight w:val="0"/>
              <w:marTop w:val="0"/>
              <w:marBottom w:val="0"/>
              <w:divBdr>
                <w:top w:val="none" w:sz="0" w:space="0" w:color="auto"/>
                <w:left w:val="none" w:sz="0" w:space="0" w:color="auto"/>
                <w:bottom w:val="none" w:sz="0" w:space="0" w:color="auto"/>
                <w:right w:val="none" w:sz="0" w:space="0" w:color="auto"/>
              </w:divBdr>
              <w:divsChild>
                <w:div w:id="2057075851">
                  <w:marLeft w:val="0"/>
                  <w:marRight w:val="0"/>
                  <w:marTop w:val="0"/>
                  <w:marBottom w:val="0"/>
                  <w:divBdr>
                    <w:top w:val="none" w:sz="0" w:space="0" w:color="auto"/>
                    <w:left w:val="none" w:sz="0" w:space="0" w:color="auto"/>
                    <w:bottom w:val="none" w:sz="0" w:space="0" w:color="auto"/>
                    <w:right w:val="none" w:sz="0" w:space="0" w:color="auto"/>
                  </w:divBdr>
                  <w:divsChild>
                    <w:div w:id="18858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173">
      <w:bodyDiv w:val="1"/>
      <w:marLeft w:val="0"/>
      <w:marRight w:val="0"/>
      <w:marTop w:val="0"/>
      <w:marBottom w:val="0"/>
      <w:divBdr>
        <w:top w:val="none" w:sz="0" w:space="0" w:color="auto"/>
        <w:left w:val="none" w:sz="0" w:space="0" w:color="auto"/>
        <w:bottom w:val="none" w:sz="0" w:space="0" w:color="auto"/>
        <w:right w:val="none" w:sz="0" w:space="0" w:color="auto"/>
      </w:divBdr>
      <w:divsChild>
        <w:div w:id="433789295">
          <w:marLeft w:val="0"/>
          <w:marRight w:val="0"/>
          <w:marTop w:val="300"/>
          <w:marBottom w:val="300"/>
          <w:divBdr>
            <w:top w:val="none" w:sz="0" w:space="0" w:color="auto"/>
            <w:left w:val="none" w:sz="0" w:space="0" w:color="auto"/>
            <w:bottom w:val="none" w:sz="0" w:space="0" w:color="auto"/>
            <w:right w:val="none" w:sz="0" w:space="0" w:color="auto"/>
          </w:divBdr>
          <w:divsChild>
            <w:div w:id="1044990074">
              <w:marLeft w:val="150"/>
              <w:marRight w:val="150"/>
              <w:marTop w:val="0"/>
              <w:marBottom w:val="0"/>
              <w:divBdr>
                <w:top w:val="none" w:sz="0" w:space="0" w:color="auto"/>
                <w:left w:val="none" w:sz="0" w:space="0" w:color="auto"/>
                <w:bottom w:val="none" w:sz="0" w:space="0" w:color="auto"/>
                <w:right w:val="none" w:sz="0" w:space="0" w:color="auto"/>
              </w:divBdr>
              <w:divsChild>
                <w:div w:id="638345645">
                  <w:marLeft w:val="0"/>
                  <w:marRight w:val="0"/>
                  <w:marTop w:val="0"/>
                  <w:marBottom w:val="0"/>
                  <w:divBdr>
                    <w:top w:val="none" w:sz="0" w:space="0" w:color="auto"/>
                    <w:left w:val="none" w:sz="0" w:space="0" w:color="auto"/>
                    <w:bottom w:val="none" w:sz="0" w:space="0" w:color="auto"/>
                    <w:right w:val="none" w:sz="0" w:space="0" w:color="auto"/>
                  </w:divBdr>
                  <w:divsChild>
                    <w:div w:id="536816657">
                      <w:marLeft w:val="0"/>
                      <w:marRight w:val="0"/>
                      <w:marTop w:val="0"/>
                      <w:marBottom w:val="0"/>
                      <w:divBdr>
                        <w:top w:val="none" w:sz="0" w:space="0" w:color="auto"/>
                        <w:left w:val="none" w:sz="0" w:space="0" w:color="auto"/>
                        <w:bottom w:val="none" w:sz="0" w:space="0" w:color="auto"/>
                        <w:right w:val="none" w:sz="0" w:space="0" w:color="auto"/>
                      </w:divBdr>
                      <w:divsChild>
                        <w:div w:id="899562027">
                          <w:marLeft w:val="0"/>
                          <w:marRight w:val="0"/>
                          <w:marTop w:val="0"/>
                          <w:marBottom w:val="0"/>
                          <w:divBdr>
                            <w:top w:val="none" w:sz="0" w:space="0" w:color="auto"/>
                            <w:left w:val="none" w:sz="0" w:space="0" w:color="auto"/>
                            <w:bottom w:val="none" w:sz="0" w:space="0" w:color="auto"/>
                            <w:right w:val="none" w:sz="0" w:space="0" w:color="auto"/>
                          </w:divBdr>
                          <w:divsChild>
                            <w:div w:id="6445468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248190">
      <w:bodyDiv w:val="1"/>
      <w:marLeft w:val="750"/>
      <w:marRight w:val="750"/>
      <w:marTop w:val="0"/>
      <w:marBottom w:val="0"/>
      <w:divBdr>
        <w:top w:val="none" w:sz="0" w:space="0" w:color="auto"/>
        <w:left w:val="none" w:sz="0" w:space="0" w:color="auto"/>
        <w:bottom w:val="none" w:sz="0" w:space="0" w:color="auto"/>
        <w:right w:val="none" w:sz="0" w:space="0" w:color="auto"/>
      </w:divBdr>
      <w:divsChild>
        <w:div w:id="1267735599">
          <w:marLeft w:val="0"/>
          <w:marRight w:val="0"/>
          <w:marTop w:val="0"/>
          <w:marBottom w:val="0"/>
          <w:divBdr>
            <w:top w:val="none" w:sz="0" w:space="0" w:color="auto"/>
            <w:left w:val="none" w:sz="0" w:space="0" w:color="auto"/>
            <w:bottom w:val="none" w:sz="0" w:space="0" w:color="auto"/>
            <w:right w:val="none" w:sz="0" w:space="0" w:color="auto"/>
          </w:divBdr>
        </w:div>
      </w:divsChild>
    </w:div>
    <w:div w:id="1034886412">
      <w:bodyDiv w:val="1"/>
      <w:marLeft w:val="0"/>
      <w:marRight w:val="0"/>
      <w:marTop w:val="0"/>
      <w:marBottom w:val="0"/>
      <w:divBdr>
        <w:top w:val="none" w:sz="0" w:space="0" w:color="auto"/>
        <w:left w:val="none" w:sz="0" w:space="0" w:color="auto"/>
        <w:bottom w:val="none" w:sz="0" w:space="0" w:color="auto"/>
        <w:right w:val="none" w:sz="0" w:space="0" w:color="auto"/>
      </w:divBdr>
      <w:divsChild>
        <w:div w:id="722556682">
          <w:marLeft w:val="0"/>
          <w:marRight w:val="0"/>
          <w:marTop w:val="0"/>
          <w:marBottom w:val="0"/>
          <w:divBdr>
            <w:top w:val="none" w:sz="0" w:space="0" w:color="auto"/>
            <w:left w:val="none" w:sz="0" w:space="0" w:color="auto"/>
            <w:bottom w:val="none" w:sz="0" w:space="0" w:color="auto"/>
            <w:right w:val="none" w:sz="0" w:space="0" w:color="auto"/>
          </w:divBdr>
          <w:divsChild>
            <w:div w:id="340666192">
              <w:marLeft w:val="0"/>
              <w:marRight w:val="0"/>
              <w:marTop w:val="0"/>
              <w:marBottom w:val="0"/>
              <w:divBdr>
                <w:top w:val="none" w:sz="0" w:space="0" w:color="auto"/>
                <w:left w:val="none" w:sz="0" w:space="0" w:color="auto"/>
                <w:bottom w:val="none" w:sz="0" w:space="0" w:color="auto"/>
                <w:right w:val="none" w:sz="0" w:space="0" w:color="auto"/>
              </w:divBdr>
              <w:divsChild>
                <w:div w:id="96993994">
                  <w:marLeft w:val="0"/>
                  <w:marRight w:val="0"/>
                  <w:marTop w:val="0"/>
                  <w:marBottom w:val="150"/>
                  <w:divBdr>
                    <w:top w:val="none" w:sz="0" w:space="0" w:color="auto"/>
                    <w:left w:val="none" w:sz="0" w:space="0" w:color="auto"/>
                    <w:bottom w:val="none" w:sz="0" w:space="0" w:color="auto"/>
                    <w:right w:val="none" w:sz="0" w:space="0" w:color="auto"/>
                  </w:divBdr>
                  <w:divsChild>
                    <w:div w:id="4871521">
                      <w:marLeft w:val="0"/>
                      <w:marRight w:val="0"/>
                      <w:marTop w:val="0"/>
                      <w:marBottom w:val="0"/>
                      <w:divBdr>
                        <w:top w:val="none" w:sz="0" w:space="0" w:color="auto"/>
                        <w:left w:val="none" w:sz="0" w:space="0" w:color="auto"/>
                        <w:bottom w:val="none" w:sz="0" w:space="0" w:color="auto"/>
                        <w:right w:val="none" w:sz="0" w:space="0" w:color="auto"/>
                      </w:divBdr>
                      <w:divsChild>
                        <w:div w:id="471097688">
                          <w:marLeft w:val="0"/>
                          <w:marRight w:val="-14700"/>
                          <w:marTop w:val="0"/>
                          <w:marBottom w:val="0"/>
                          <w:divBdr>
                            <w:top w:val="none" w:sz="0" w:space="0" w:color="auto"/>
                            <w:left w:val="none" w:sz="0" w:space="0" w:color="auto"/>
                            <w:bottom w:val="none" w:sz="0" w:space="0" w:color="auto"/>
                            <w:right w:val="none" w:sz="0" w:space="0" w:color="auto"/>
                          </w:divBdr>
                          <w:divsChild>
                            <w:div w:id="978458446">
                              <w:marLeft w:val="0"/>
                              <w:marRight w:val="0"/>
                              <w:marTop w:val="0"/>
                              <w:marBottom w:val="0"/>
                              <w:divBdr>
                                <w:top w:val="none" w:sz="0" w:space="0" w:color="auto"/>
                                <w:left w:val="none" w:sz="0" w:space="0" w:color="auto"/>
                                <w:bottom w:val="none" w:sz="0" w:space="0" w:color="auto"/>
                                <w:right w:val="none" w:sz="0" w:space="0" w:color="auto"/>
                              </w:divBdr>
                              <w:divsChild>
                                <w:div w:id="2040424383">
                                  <w:marLeft w:val="0"/>
                                  <w:marRight w:val="0"/>
                                  <w:marTop w:val="0"/>
                                  <w:marBottom w:val="0"/>
                                  <w:divBdr>
                                    <w:top w:val="none" w:sz="0" w:space="0" w:color="auto"/>
                                    <w:left w:val="none" w:sz="0" w:space="0" w:color="auto"/>
                                    <w:bottom w:val="none" w:sz="0" w:space="0" w:color="auto"/>
                                    <w:right w:val="none" w:sz="0" w:space="0" w:color="auto"/>
                                  </w:divBdr>
                                  <w:divsChild>
                                    <w:div w:id="1585604014">
                                      <w:marLeft w:val="0"/>
                                      <w:marRight w:val="0"/>
                                      <w:marTop w:val="0"/>
                                      <w:marBottom w:val="0"/>
                                      <w:divBdr>
                                        <w:top w:val="none" w:sz="0" w:space="0" w:color="auto"/>
                                        <w:left w:val="none" w:sz="0" w:space="0" w:color="auto"/>
                                        <w:bottom w:val="none" w:sz="0" w:space="0" w:color="auto"/>
                                        <w:right w:val="none" w:sz="0" w:space="0" w:color="auto"/>
                                      </w:divBdr>
                                      <w:divsChild>
                                        <w:div w:id="162403041">
                                          <w:marLeft w:val="0"/>
                                          <w:marRight w:val="0"/>
                                          <w:marTop w:val="0"/>
                                          <w:marBottom w:val="0"/>
                                          <w:divBdr>
                                            <w:top w:val="none" w:sz="0" w:space="0" w:color="auto"/>
                                            <w:left w:val="none" w:sz="0" w:space="0" w:color="auto"/>
                                            <w:bottom w:val="none" w:sz="0" w:space="0" w:color="auto"/>
                                            <w:right w:val="none" w:sz="0" w:space="0" w:color="auto"/>
                                          </w:divBdr>
                                          <w:divsChild>
                                            <w:div w:id="1297832816">
                                              <w:marLeft w:val="0"/>
                                              <w:marRight w:val="0"/>
                                              <w:marTop w:val="0"/>
                                              <w:marBottom w:val="0"/>
                                              <w:divBdr>
                                                <w:top w:val="none" w:sz="0" w:space="0" w:color="auto"/>
                                                <w:left w:val="none" w:sz="0" w:space="0" w:color="auto"/>
                                                <w:bottom w:val="none" w:sz="0" w:space="0" w:color="auto"/>
                                                <w:right w:val="none" w:sz="0" w:space="0" w:color="auto"/>
                                              </w:divBdr>
                                              <w:divsChild>
                                                <w:div w:id="1457140681">
                                                  <w:marLeft w:val="0"/>
                                                  <w:marRight w:val="0"/>
                                                  <w:marTop w:val="0"/>
                                                  <w:marBottom w:val="0"/>
                                                  <w:divBdr>
                                                    <w:top w:val="none" w:sz="0" w:space="0" w:color="auto"/>
                                                    <w:left w:val="none" w:sz="0" w:space="0" w:color="auto"/>
                                                    <w:bottom w:val="none" w:sz="0" w:space="0" w:color="auto"/>
                                                    <w:right w:val="none" w:sz="0" w:space="0" w:color="auto"/>
                                                  </w:divBdr>
                                                  <w:divsChild>
                                                    <w:div w:id="1320036320">
                                                      <w:marLeft w:val="0"/>
                                                      <w:marRight w:val="0"/>
                                                      <w:marTop w:val="0"/>
                                                      <w:marBottom w:val="0"/>
                                                      <w:divBdr>
                                                        <w:top w:val="none" w:sz="0" w:space="0" w:color="auto"/>
                                                        <w:left w:val="none" w:sz="0" w:space="0" w:color="auto"/>
                                                        <w:bottom w:val="none" w:sz="0" w:space="0" w:color="auto"/>
                                                        <w:right w:val="none" w:sz="0" w:space="0" w:color="auto"/>
                                                      </w:divBdr>
                                                      <w:divsChild>
                                                        <w:div w:id="1818064543">
                                                          <w:marLeft w:val="0"/>
                                                          <w:marRight w:val="0"/>
                                                          <w:marTop w:val="0"/>
                                                          <w:marBottom w:val="0"/>
                                                          <w:divBdr>
                                                            <w:top w:val="none" w:sz="0" w:space="0" w:color="auto"/>
                                                            <w:left w:val="none" w:sz="0" w:space="0" w:color="auto"/>
                                                            <w:bottom w:val="none" w:sz="0" w:space="0" w:color="auto"/>
                                                            <w:right w:val="none" w:sz="0" w:space="0" w:color="auto"/>
                                                          </w:divBdr>
                                                          <w:divsChild>
                                                            <w:div w:id="486557574">
                                                              <w:marLeft w:val="0"/>
                                                              <w:marRight w:val="0"/>
                                                              <w:marTop w:val="0"/>
                                                              <w:marBottom w:val="0"/>
                                                              <w:divBdr>
                                                                <w:top w:val="none" w:sz="0" w:space="0" w:color="auto"/>
                                                                <w:left w:val="none" w:sz="0" w:space="0" w:color="auto"/>
                                                                <w:bottom w:val="none" w:sz="0" w:space="0" w:color="auto"/>
                                                                <w:right w:val="none" w:sz="0" w:space="0" w:color="auto"/>
                                                              </w:divBdr>
                                                              <w:divsChild>
                                                                <w:div w:id="16106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7417809">
      <w:bodyDiv w:val="1"/>
      <w:marLeft w:val="750"/>
      <w:marRight w:val="750"/>
      <w:marTop w:val="0"/>
      <w:marBottom w:val="0"/>
      <w:divBdr>
        <w:top w:val="none" w:sz="0" w:space="0" w:color="auto"/>
        <w:left w:val="none" w:sz="0" w:space="0" w:color="auto"/>
        <w:bottom w:val="none" w:sz="0" w:space="0" w:color="auto"/>
        <w:right w:val="none" w:sz="0" w:space="0" w:color="auto"/>
      </w:divBdr>
      <w:divsChild>
        <w:div w:id="107820971">
          <w:marLeft w:val="0"/>
          <w:marRight w:val="0"/>
          <w:marTop w:val="0"/>
          <w:marBottom w:val="0"/>
          <w:divBdr>
            <w:top w:val="none" w:sz="0" w:space="0" w:color="auto"/>
            <w:left w:val="none" w:sz="0" w:space="0" w:color="auto"/>
            <w:bottom w:val="none" w:sz="0" w:space="0" w:color="auto"/>
            <w:right w:val="none" w:sz="0" w:space="0" w:color="auto"/>
          </w:divBdr>
        </w:div>
      </w:divsChild>
    </w:div>
    <w:div w:id="1055811623">
      <w:bodyDiv w:val="1"/>
      <w:marLeft w:val="0"/>
      <w:marRight w:val="0"/>
      <w:marTop w:val="0"/>
      <w:marBottom w:val="0"/>
      <w:divBdr>
        <w:top w:val="none" w:sz="0" w:space="0" w:color="auto"/>
        <w:left w:val="none" w:sz="0" w:space="0" w:color="auto"/>
        <w:bottom w:val="none" w:sz="0" w:space="0" w:color="auto"/>
        <w:right w:val="none" w:sz="0" w:space="0" w:color="auto"/>
      </w:divBdr>
      <w:divsChild>
        <w:div w:id="2063745384">
          <w:marLeft w:val="0"/>
          <w:marRight w:val="0"/>
          <w:marTop w:val="0"/>
          <w:marBottom w:val="0"/>
          <w:divBdr>
            <w:top w:val="none" w:sz="0" w:space="0" w:color="auto"/>
            <w:left w:val="none" w:sz="0" w:space="0" w:color="auto"/>
            <w:bottom w:val="none" w:sz="0" w:space="0" w:color="auto"/>
            <w:right w:val="none" w:sz="0" w:space="0" w:color="auto"/>
          </w:divBdr>
          <w:divsChild>
            <w:div w:id="1168787211">
              <w:marLeft w:val="0"/>
              <w:marRight w:val="0"/>
              <w:marTop w:val="0"/>
              <w:marBottom w:val="0"/>
              <w:divBdr>
                <w:top w:val="none" w:sz="0" w:space="0" w:color="auto"/>
                <w:left w:val="none" w:sz="0" w:space="0" w:color="auto"/>
                <w:bottom w:val="none" w:sz="0" w:space="0" w:color="auto"/>
                <w:right w:val="none" w:sz="0" w:space="0" w:color="auto"/>
              </w:divBdr>
              <w:divsChild>
                <w:div w:id="1175682212">
                  <w:marLeft w:val="0"/>
                  <w:marRight w:val="0"/>
                  <w:marTop w:val="0"/>
                  <w:marBottom w:val="360"/>
                  <w:divBdr>
                    <w:top w:val="none" w:sz="0" w:space="0" w:color="auto"/>
                    <w:left w:val="none" w:sz="0" w:space="0" w:color="auto"/>
                    <w:bottom w:val="none" w:sz="0" w:space="0" w:color="auto"/>
                    <w:right w:val="none" w:sz="0" w:space="0" w:color="auto"/>
                  </w:divBdr>
                  <w:divsChild>
                    <w:div w:id="842621914">
                      <w:marLeft w:val="15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94123">
      <w:bodyDiv w:val="1"/>
      <w:marLeft w:val="750"/>
      <w:marRight w:val="750"/>
      <w:marTop w:val="0"/>
      <w:marBottom w:val="0"/>
      <w:divBdr>
        <w:top w:val="none" w:sz="0" w:space="0" w:color="auto"/>
        <w:left w:val="none" w:sz="0" w:space="0" w:color="auto"/>
        <w:bottom w:val="none" w:sz="0" w:space="0" w:color="auto"/>
        <w:right w:val="none" w:sz="0" w:space="0" w:color="auto"/>
      </w:divBdr>
      <w:divsChild>
        <w:div w:id="1981759978">
          <w:marLeft w:val="0"/>
          <w:marRight w:val="0"/>
          <w:marTop w:val="0"/>
          <w:marBottom w:val="0"/>
          <w:divBdr>
            <w:top w:val="none" w:sz="0" w:space="0" w:color="auto"/>
            <w:left w:val="none" w:sz="0" w:space="0" w:color="auto"/>
            <w:bottom w:val="none" w:sz="0" w:space="0" w:color="auto"/>
            <w:right w:val="none" w:sz="0" w:space="0" w:color="auto"/>
          </w:divBdr>
        </w:div>
      </w:divsChild>
    </w:div>
    <w:div w:id="1075513527">
      <w:bodyDiv w:val="1"/>
      <w:marLeft w:val="750"/>
      <w:marRight w:val="750"/>
      <w:marTop w:val="0"/>
      <w:marBottom w:val="0"/>
      <w:divBdr>
        <w:top w:val="none" w:sz="0" w:space="0" w:color="auto"/>
        <w:left w:val="none" w:sz="0" w:space="0" w:color="auto"/>
        <w:bottom w:val="none" w:sz="0" w:space="0" w:color="auto"/>
        <w:right w:val="none" w:sz="0" w:space="0" w:color="auto"/>
      </w:divBdr>
      <w:divsChild>
        <w:div w:id="1576549195">
          <w:marLeft w:val="0"/>
          <w:marRight w:val="0"/>
          <w:marTop w:val="0"/>
          <w:marBottom w:val="0"/>
          <w:divBdr>
            <w:top w:val="none" w:sz="0" w:space="0" w:color="auto"/>
            <w:left w:val="none" w:sz="0" w:space="0" w:color="auto"/>
            <w:bottom w:val="none" w:sz="0" w:space="0" w:color="auto"/>
            <w:right w:val="none" w:sz="0" w:space="0" w:color="auto"/>
          </w:divBdr>
          <w:divsChild>
            <w:div w:id="1112437994">
              <w:marLeft w:val="0"/>
              <w:marRight w:val="0"/>
              <w:marTop w:val="0"/>
              <w:marBottom w:val="0"/>
              <w:divBdr>
                <w:top w:val="none" w:sz="0" w:space="0" w:color="auto"/>
                <w:left w:val="none" w:sz="0" w:space="0" w:color="auto"/>
                <w:bottom w:val="none" w:sz="0" w:space="0" w:color="auto"/>
                <w:right w:val="none" w:sz="0" w:space="0" w:color="auto"/>
              </w:divBdr>
              <w:divsChild>
                <w:div w:id="1457987421">
                  <w:marLeft w:val="0"/>
                  <w:marRight w:val="0"/>
                  <w:marTop w:val="0"/>
                  <w:marBottom w:val="0"/>
                  <w:divBdr>
                    <w:top w:val="none" w:sz="0" w:space="0" w:color="auto"/>
                    <w:left w:val="none" w:sz="0" w:space="0" w:color="auto"/>
                    <w:bottom w:val="none" w:sz="0" w:space="0" w:color="auto"/>
                    <w:right w:val="none" w:sz="0" w:space="0" w:color="auto"/>
                  </w:divBdr>
                  <w:divsChild>
                    <w:div w:id="1836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79033">
      <w:bodyDiv w:val="1"/>
      <w:marLeft w:val="0"/>
      <w:marRight w:val="0"/>
      <w:marTop w:val="0"/>
      <w:marBottom w:val="0"/>
      <w:divBdr>
        <w:top w:val="none" w:sz="0" w:space="0" w:color="auto"/>
        <w:left w:val="none" w:sz="0" w:space="0" w:color="auto"/>
        <w:bottom w:val="none" w:sz="0" w:space="0" w:color="auto"/>
        <w:right w:val="none" w:sz="0" w:space="0" w:color="auto"/>
      </w:divBdr>
      <w:divsChild>
        <w:div w:id="121731032">
          <w:marLeft w:val="0"/>
          <w:marRight w:val="0"/>
          <w:marTop w:val="0"/>
          <w:marBottom w:val="0"/>
          <w:divBdr>
            <w:top w:val="none" w:sz="0" w:space="0" w:color="auto"/>
            <w:left w:val="none" w:sz="0" w:space="0" w:color="auto"/>
            <w:bottom w:val="none" w:sz="0" w:space="0" w:color="auto"/>
            <w:right w:val="none" w:sz="0" w:space="0" w:color="auto"/>
          </w:divBdr>
          <w:divsChild>
            <w:div w:id="2127890279">
              <w:marLeft w:val="0"/>
              <w:marRight w:val="0"/>
              <w:marTop w:val="0"/>
              <w:marBottom w:val="0"/>
              <w:divBdr>
                <w:top w:val="none" w:sz="0" w:space="0" w:color="auto"/>
                <w:left w:val="none" w:sz="0" w:space="0" w:color="auto"/>
                <w:bottom w:val="none" w:sz="0" w:space="0" w:color="auto"/>
                <w:right w:val="none" w:sz="0" w:space="0" w:color="auto"/>
              </w:divBdr>
              <w:divsChild>
                <w:div w:id="1454707767">
                  <w:marLeft w:val="0"/>
                  <w:marRight w:val="0"/>
                  <w:marTop w:val="0"/>
                  <w:marBottom w:val="0"/>
                  <w:divBdr>
                    <w:top w:val="none" w:sz="0" w:space="0" w:color="auto"/>
                    <w:left w:val="none" w:sz="0" w:space="0" w:color="auto"/>
                    <w:bottom w:val="none" w:sz="0" w:space="0" w:color="auto"/>
                    <w:right w:val="none" w:sz="0" w:space="0" w:color="auto"/>
                  </w:divBdr>
                  <w:divsChild>
                    <w:div w:id="16255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281909">
      <w:bodyDiv w:val="1"/>
      <w:marLeft w:val="750"/>
      <w:marRight w:val="750"/>
      <w:marTop w:val="0"/>
      <w:marBottom w:val="0"/>
      <w:divBdr>
        <w:top w:val="none" w:sz="0" w:space="0" w:color="auto"/>
        <w:left w:val="none" w:sz="0" w:space="0" w:color="auto"/>
        <w:bottom w:val="none" w:sz="0" w:space="0" w:color="auto"/>
        <w:right w:val="none" w:sz="0" w:space="0" w:color="auto"/>
      </w:divBdr>
      <w:divsChild>
        <w:div w:id="1323966301">
          <w:marLeft w:val="0"/>
          <w:marRight w:val="0"/>
          <w:marTop w:val="0"/>
          <w:marBottom w:val="0"/>
          <w:divBdr>
            <w:top w:val="none" w:sz="0" w:space="0" w:color="auto"/>
            <w:left w:val="none" w:sz="0" w:space="0" w:color="auto"/>
            <w:bottom w:val="none" w:sz="0" w:space="0" w:color="auto"/>
            <w:right w:val="none" w:sz="0" w:space="0" w:color="auto"/>
          </w:divBdr>
          <w:divsChild>
            <w:div w:id="193464706">
              <w:marLeft w:val="0"/>
              <w:marRight w:val="0"/>
              <w:marTop w:val="0"/>
              <w:marBottom w:val="0"/>
              <w:divBdr>
                <w:top w:val="none" w:sz="0" w:space="0" w:color="auto"/>
                <w:left w:val="none" w:sz="0" w:space="0" w:color="auto"/>
                <w:bottom w:val="none" w:sz="0" w:space="0" w:color="auto"/>
                <w:right w:val="none" w:sz="0" w:space="0" w:color="auto"/>
              </w:divBdr>
              <w:divsChild>
                <w:div w:id="1324578377">
                  <w:marLeft w:val="0"/>
                  <w:marRight w:val="0"/>
                  <w:marTop w:val="0"/>
                  <w:marBottom w:val="0"/>
                  <w:divBdr>
                    <w:top w:val="none" w:sz="0" w:space="0" w:color="auto"/>
                    <w:left w:val="none" w:sz="0" w:space="0" w:color="auto"/>
                    <w:bottom w:val="none" w:sz="0" w:space="0" w:color="auto"/>
                    <w:right w:val="none" w:sz="0" w:space="0" w:color="auto"/>
                  </w:divBdr>
                  <w:divsChild>
                    <w:div w:id="571433085">
                      <w:marLeft w:val="0"/>
                      <w:marRight w:val="0"/>
                      <w:marTop w:val="0"/>
                      <w:marBottom w:val="0"/>
                      <w:divBdr>
                        <w:top w:val="none" w:sz="0" w:space="0" w:color="auto"/>
                        <w:left w:val="none" w:sz="0" w:space="0" w:color="auto"/>
                        <w:bottom w:val="none" w:sz="0" w:space="0" w:color="auto"/>
                        <w:right w:val="none" w:sz="0" w:space="0" w:color="auto"/>
                      </w:divBdr>
                      <w:divsChild>
                        <w:div w:id="2113476200">
                          <w:marLeft w:val="0"/>
                          <w:marRight w:val="0"/>
                          <w:marTop w:val="0"/>
                          <w:marBottom w:val="0"/>
                          <w:divBdr>
                            <w:top w:val="none" w:sz="0" w:space="0" w:color="auto"/>
                            <w:left w:val="none" w:sz="0" w:space="0" w:color="auto"/>
                            <w:bottom w:val="none" w:sz="0" w:space="0" w:color="auto"/>
                            <w:right w:val="none" w:sz="0" w:space="0" w:color="auto"/>
                          </w:divBdr>
                          <w:divsChild>
                            <w:div w:id="11472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905919">
      <w:bodyDiv w:val="1"/>
      <w:marLeft w:val="750"/>
      <w:marRight w:val="750"/>
      <w:marTop w:val="0"/>
      <w:marBottom w:val="0"/>
      <w:divBdr>
        <w:top w:val="none" w:sz="0" w:space="0" w:color="auto"/>
        <w:left w:val="none" w:sz="0" w:space="0" w:color="auto"/>
        <w:bottom w:val="none" w:sz="0" w:space="0" w:color="auto"/>
        <w:right w:val="none" w:sz="0" w:space="0" w:color="auto"/>
      </w:divBdr>
      <w:divsChild>
        <w:div w:id="1249270141">
          <w:marLeft w:val="0"/>
          <w:marRight w:val="0"/>
          <w:marTop w:val="0"/>
          <w:marBottom w:val="0"/>
          <w:divBdr>
            <w:top w:val="none" w:sz="0" w:space="0" w:color="auto"/>
            <w:left w:val="none" w:sz="0" w:space="0" w:color="auto"/>
            <w:bottom w:val="none" w:sz="0" w:space="0" w:color="auto"/>
            <w:right w:val="none" w:sz="0" w:space="0" w:color="auto"/>
          </w:divBdr>
          <w:divsChild>
            <w:div w:id="2089571105">
              <w:marLeft w:val="0"/>
              <w:marRight w:val="0"/>
              <w:marTop w:val="0"/>
              <w:marBottom w:val="0"/>
              <w:divBdr>
                <w:top w:val="none" w:sz="0" w:space="0" w:color="auto"/>
                <w:left w:val="none" w:sz="0" w:space="0" w:color="auto"/>
                <w:bottom w:val="none" w:sz="0" w:space="0" w:color="auto"/>
                <w:right w:val="none" w:sz="0" w:space="0" w:color="auto"/>
              </w:divBdr>
              <w:divsChild>
                <w:div w:id="2117359839">
                  <w:marLeft w:val="0"/>
                  <w:marRight w:val="0"/>
                  <w:marTop w:val="0"/>
                  <w:marBottom w:val="0"/>
                  <w:divBdr>
                    <w:top w:val="none" w:sz="0" w:space="0" w:color="auto"/>
                    <w:left w:val="none" w:sz="0" w:space="0" w:color="auto"/>
                    <w:bottom w:val="none" w:sz="0" w:space="0" w:color="auto"/>
                    <w:right w:val="none" w:sz="0" w:space="0" w:color="auto"/>
                  </w:divBdr>
                  <w:divsChild>
                    <w:div w:id="1206871631">
                      <w:marLeft w:val="0"/>
                      <w:marRight w:val="0"/>
                      <w:marTop w:val="0"/>
                      <w:marBottom w:val="0"/>
                      <w:divBdr>
                        <w:top w:val="none" w:sz="0" w:space="0" w:color="auto"/>
                        <w:left w:val="none" w:sz="0" w:space="0" w:color="auto"/>
                        <w:bottom w:val="none" w:sz="0" w:space="0" w:color="auto"/>
                        <w:right w:val="none" w:sz="0" w:space="0" w:color="auto"/>
                      </w:divBdr>
                      <w:divsChild>
                        <w:div w:id="1566258919">
                          <w:marLeft w:val="0"/>
                          <w:marRight w:val="0"/>
                          <w:marTop w:val="0"/>
                          <w:marBottom w:val="0"/>
                          <w:divBdr>
                            <w:top w:val="none" w:sz="0" w:space="0" w:color="auto"/>
                            <w:left w:val="none" w:sz="0" w:space="0" w:color="auto"/>
                            <w:bottom w:val="none" w:sz="0" w:space="0" w:color="auto"/>
                            <w:right w:val="none" w:sz="0" w:space="0" w:color="auto"/>
                          </w:divBdr>
                          <w:divsChild>
                            <w:div w:id="11574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2583">
      <w:bodyDiv w:val="1"/>
      <w:marLeft w:val="0"/>
      <w:marRight w:val="0"/>
      <w:marTop w:val="0"/>
      <w:marBottom w:val="0"/>
      <w:divBdr>
        <w:top w:val="none" w:sz="0" w:space="0" w:color="auto"/>
        <w:left w:val="none" w:sz="0" w:space="0" w:color="auto"/>
        <w:bottom w:val="none" w:sz="0" w:space="0" w:color="auto"/>
        <w:right w:val="none" w:sz="0" w:space="0" w:color="auto"/>
      </w:divBdr>
      <w:divsChild>
        <w:div w:id="1762798800">
          <w:marLeft w:val="0"/>
          <w:marRight w:val="0"/>
          <w:marTop w:val="0"/>
          <w:marBottom w:val="0"/>
          <w:divBdr>
            <w:top w:val="none" w:sz="0" w:space="0" w:color="auto"/>
            <w:left w:val="none" w:sz="0" w:space="0" w:color="auto"/>
            <w:bottom w:val="none" w:sz="0" w:space="0" w:color="auto"/>
            <w:right w:val="none" w:sz="0" w:space="0" w:color="auto"/>
          </w:divBdr>
          <w:divsChild>
            <w:div w:id="1821650800">
              <w:marLeft w:val="0"/>
              <w:marRight w:val="0"/>
              <w:marTop w:val="900"/>
              <w:marBottom w:val="0"/>
              <w:divBdr>
                <w:top w:val="none" w:sz="0" w:space="0" w:color="auto"/>
                <w:left w:val="none" w:sz="0" w:space="0" w:color="auto"/>
                <w:bottom w:val="none" w:sz="0" w:space="0" w:color="auto"/>
                <w:right w:val="none" w:sz="0" w:space="0" w:color="auto"/>
              </w:divBdr>
              <w:divsChild>
                <w:div w:id="222301011">
                  <w:marLeft w:val="0"/>
                  <w:marRight w:val="0"/>
                  <w:marTop w:val="0"/>
                  <w:marBottom w:val="0"/>
                  <w:divBdr>
                    <w:top w:val="none" w:sz="0" w:space="0" w:color="auto"/>
                    <w:left w:val="none" w:sz="0" w:space="0" w:color="auto"/>
                    <w:bottom w:val="none" w:sz="0" w:space="0" w:color="auto"/>
                    <w:right w:val="none" w:sz="0" w:space="0" w:color="auto"/>
                  </w:divBdr>
                  <w:divsChild>
                    <w:div w:id="1110970853">
                      <w:marLeft w:val="150"/>
                      <w:marRight w:val="150"/>
                      <w:marTop w:val="0"/>
                      <w:marBottom w:val="0"/>
                      <w:divBdr>
                        <w:top w:val="none" w:sz="0" w:space="0" w:color="auto"/>
                        <w:left w:val="none" w:sz="0" w:space="0" w:color="auto"/>
                        <w:bottom w:val="none" w:sz="0" w:space="0" w:color="auto"/>
                        <w:right w:val="none" w:sz="0" w:space="0" w:color="auto"/>
                      </w:divBdr>
                      <w:divsChild>
                        <w:div w:id="8181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44424">
      <w:bodyDiv w:val="1"/>
      <w:marLeft w:val="0"/>
      <w:marRight w:val="0"/>
      <w:marTop w:val="0"/>
      <w:marBottom w:val="0"/>
      <w:divBdr>
        <w:top w:val="none" w:sz="0" w:space="0" w:color="auto"/>
        <w:left w:val="none" w:sz="0" w:space="0" w:color="auto"/>
        <w:bottom w:val="none" w:sz="0" w:space="0" w:color="auto"/>
        <w:right w:val="none" w:sz="0" w:space="0" w:color="auto"/>
      </w:divBdr>
    </w:div>
    <w:div w:id="1153987066">
      <w:bodyDiv w:val="1"/>
      <w:marLeft w:val="750"/>
      <w:marRight w:val="750"/>
      <w:marTop w:val="0"/>
      <w:marBottom w:val="0"/>
      <w:divBdr>
        <w:top w:val="none" w:sz="0" w:space="0" w:color="auto"/>
        <w:left w:val="none" w:sz="0" w:space="0" w:color="auto"/>
        <w:bottom w:val="none" w:sz="0" w:space="0" w:color="auto"/>
        <w:right w:val="none" w:sz="0" w:space="0" w:color="auto"/>
      </w:divBdr>
      <w:divsChild>
        <w:div w:id="185825430">
          <w:marLeft w:val="0"/>
          <w:marRight w:val="0"/>
          <w:marTop w:val="0"/>
          <w:marBottom w:val="0"/>
          <w:divBdr>
            <w:top w:val="none" w:sz="0" w:space="0" w:color="auto"/>
            <w:left w:val="none" w:sz="0" w:space="0" w:color="auto"/>
            <w:bottom w:val="none" w:sz="0" w:space="0" w:color="auto"/>
            <w:right w:val="none" w:sz="0" w:space="0" w:color="auto"/>
          </w:divBdr>
          <w:divsChild>
            <w:div w:id="1838612624">
              <w:marLeft w:val="0"/>
              <w:marRight w:val="0"/>
              <w:marTop w:val="0"/>
              <w:marBottom w:val="0"/>
              <w:divBdr>
                <w:top w:val="none" w:sz="0" w:space="0" w:color="auto"/>
                <w:left w:val="none" w:sz="0" w:space="0" w:color="auto"/>
                <w:bottom w:val="none" w:sz="0" w:space="0" w:color="auto"/>
                <w:right w:val="none" w:sz="0" w:space="0" w:color="auto"/>
              </w:divBdr>
              <w:divsChild>
                <w:div w:id="1429161458">
                  <w:marLeft w:val="0"/>
                  <w:marRight w:val="0"/>
                  <w:marTop w:val="0"/>
                  <w:marBottom w:val="0"/>
                  <w:divBdr>
                    <w:top w:val="none" w:sz="0" w:space="0" w:color="auto"/>
                    <w:left w:val="none" w:sz="0" w:space="0" w:color="auto"/>
                    <w:bottom w:val="none" w:sz="0" w:space="0" w:color="auto"/>
                    <w:right w:val="none" w:sz="0" w:space="0" w:color="auto"/>
                  </w:divBdr>
                  <w:divsChild>
                    <w:div w:id="1846748008">
                      <w:marLeft w:val="0"/>
                      <w:marRight w:val="0"/>
                      <w:marTop w:val="0"/>
                      <w:marBottom w:val="0"/>
                      <w:divBdr>
                        <w:top w:val="none" w:sz="0" w:space="0" w:color="auto"/>
                        <w:left w:val="none" w:sz="0" w:space="0" w:color="auto"/>
                        <w:bottom w:val="none" w:sz="0" w:space="0" w:color="auto"/>
                        <w:right w:val="none" w:sz="0" w:space="0" w:color="auto"/>
                      </w:divBdr>
                      <w:divsChild>
                        <w:div w:id="1901280503">
                          <w:marLeft w:val="0"/>
                          <w:marRight w:val="0"/>
                          <w:marTop w:val="0"/>
                          <w:marBottom w:val="0"/>
                          <w:divBdr>
                            <w:top w:val="none" w:sz="0" w:space="0" w:color="auto"/>
                            <w:left w:val="none" w:sz="0" w:space="0" w:color="auto"/>
                            <w:bottom w:val="none" w:sz="0" w:space="0" w:color="auto"/>
                            <w:right w:val="none" w:sz="0" w:space="0" w:color="auto"/>
                          </w:divBdr>
                          <w:divsChild>
                            <w:div w:id="15690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041635">
      <w:bodyDiv w:val="1"/>
      <w:marLeft w:val="750"/>
      <w:marRight w:val="750"/>
      <w:marTop w:val="0"/>
      <w:marBottom w:val="0"/>
      <w:divBdr>
        <w:top w:val="none" w:sz="0" w:space="0" w:color="auto"/>
        <w:left w:val="none" w:sz="0" w:space="0" w:color="auto"/>
        <w:bottom w:val="none" w:sz="0" w:space="0" w:color="auto"/>
        <w:right w:val="none" w:sz="0" w:space="0" w:color="auto"/>
      </w:divBdr>
      <w:divsChild>
        <w:div w:id="1091118354">
          <w:marLeft w:val="0"/>
          <w:marRight w:val="0"/>
          <w:marTop w:val="0"/>
          <w:marBottom w:val="0"/>
          <w:divBdr>
            <w:top w:val="none" w:sz="0" w:space="0" w:color="auto"/>
            <w:left w:val="none" w:sz="0" w:space="0" w:color="auto"/>
            <w:bottom w:val="none" w:sz="0" w:space="0" w:color="auto"/>
            <w:right w:val="none" w:sz="0" w:space="0" w:color="auto"/>
          </w:divBdr>
          <w:divsChild>
            <w:div w:id="923881209">
              <w:marLeft w:val="0"/>
              <w:marRight w:val="0"/>
              <w:marTop w:val="0"/>
              <w:marBottom w:val="0"/>
              <w:divBdr>
                <w:top w:val="none" w:sz="0" w:space="0" w:color="auto"/>
                <w:left w:val="none" w:sz="0" w:space="0" w:color="auto"/>
                <w:bottom w:val="none" w:sz="0" w:space="0" w:color="auto"/>
                <w:right w:val="none" w:sz="0" w:space="0" w:color="auto"/>
              </w:divBdr>
            </w:div>
            <w:div w:id="11230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7573">
      <w:bodyDiv w:val="1"/>
      <w:marLeft w:val="0"/>
      <w:marRight w:val="0"/>
      <w:marTop w:val="0"/>
      <w:marBottom w:val="0"/>
      <w:divBdr>
        <w:top w:val="none" w:sz="0" w:space="0" w:color="auto"/>
        <w:left w:val="none" w:sz="0" w:space="0" w:color="auto"/>
        <w:bottom w:val="none" w:sz="0" w:space="0" w:color="auto"/>
        <w:right w:val="none" w:sz="0" w:space="0" w:color="auto"/>
      </w:divBdr>
    </w:div>
    <w:div w:id="1199271657">
      <w:bodyDiv w:val="1"/>
      <w:marLeft w:val="0"/>
      <w:marRight w:val="0"/>
      <w:marTop w:val="0"/>
      <w:marBottom w:val="0"/>
      <w:divBdr>
        <w:top w:val="none" w:sz="0" w:space="0" w:color="auto"/>
        <w:left w:val="none" w:sz="0" w:space="0" w:color="auto"/>
        <w:bottom w:val="none" w:sz="0" w:space="0" w:color="auto"/>
        <w:right w:val="none" w:sz="0" w:space="0" w:color="auto"/>
      </w:divBdr>
      <w:divsChild>
        <w:div w:id="181750464">
          <w:marLeft w:val="0"/>
          <w:marRight w:val="0"/>
          <w:marTop w:val="0"/>
          <w:marBottom w:val="0"/>
          <w:divBdr>
            <w:top w:val="none" w:sz="0" w:space="0" w:color="auto"/>
            <w:left w:val="none" w:sz="0" w:space="0" w:color="auto"/>
            <w:bottom w:val="none" w:sz="0" w:space="0" w:color="auto"/>
            <w:right w:val="none" w:sz="0" w:space="0" w:color="auto"/>
          </w:divBdr>
          <w:divsChild>
            <w:div w:id="1425495119">
              <w:marLeft w:val="0"/>
              <w:marRight w:val="0"/>
              <w:marTop w:val="0"/>
              <w:marBottom w:val="0"/>
              <w:divBdr>
                <w:top w:val="none" w:sz="0" w:space="0" w:color="auto"/>
                <w:left w:val="none" w:sz="0" w:space="0" w:color="auto"/>
                <w:bottom w:val="none" w:sz="0" w:space="0" w:color="auto"/>
                <w:right w:val="none" w:sz="0" w:space="0" w:color="auto"/>
              </w:divBdr>
              <w:divsChild>
                <w:div w:id="1676418816">
                  <w:marLeft w:val="0"/>
                  <w:marRight w:val="0"/>
                  <w:marTop w:val="0"/>
                  <w:marBottom w:val="150"/>
                  <w:divBdr>
                    <w:top w:val="none" w:sz="0" w:space="0" w:color="auto"/>
                    <w:left w:val="none" w:sz="0" w:space="0" w:color="auto"/>
                    <w:bottom w:val="none" w:sz="0" w:space="0" w:color="auto"/>
                    <w:right w:val="none" w:sz="0" w:space="0" w:color="auto"/>
                  </w:divBdr>
                  <w:divsChild>
                    <w:div w:id="320693761">
                      <w:marLeft w:val="0"/>
                      <w:marRight w:val="0"/>
                      <w:marTop w:val="0"/>
                      <w:marBottom w:val="0"/>
                      <w:divBdr>
                        <w:top w:val="none" w:sz="0" w:space="0" w:color="auto"/>
                        <w:left w:val="none" w:sz="0" w:space="0" w:color="auto"/>
                        <w:bottom w:val="none" w:sz="0" w:space="0" w:color="auto"/>
                        <w:right w:val="none" w:sz="0" w:space="0" w:color="auto"/>
                      </w:divBdr>
                      <w:divsChild>
                        <w:div w:id="1158612182">
                          <w:marLeft w:val="0"/>
                          <w:marRight w:val="-14700"/>
                          <w:marTop w:val="0"/>
                          <w:marBottom w:val="0"/>
                          <w:divBdr>
                            <w:top w:val="none" w:sz="0" w:space="0" w:color="auto"/>
                            <w:left w:val="none" w:sz="0" w:space="0" w:color="auto"/>
                            <w:bottom w:val="none" w:sz="0" w:space="0" w:color="auto"/>
                            <w:right w:val="none" w:sz="0" w:space="0" w:color="auto"/>
                          </w:divBdr>
                          <w:divsChild>
                            <w:div w:id="443963827">
                              <w:marLeft w:val="0"/>
                              <w:marRight w:val="0"/>
                              <w:marTop w:val="0"/>
                              <w:marBottom w:val="0"/>
                              <w:divBdr>
                                <w:top w:val="none" w:sz="0" w:space="0" w:color="auto"/>
                                <w:left w:val="none" w:sz="0" w:space="0" w:color="auto"/>
                                <w:bottom w:val="none" w:sz="0" w:space="0" w:color="auto"/>
                                <w:right w:val="none" w:sz="0" w:space="0" w:color="auto"/>
                              </w:divBdr>
                              <w:divsChild>
                                <w:div w:id="1841189604">
                                  <w:marLeft w:val="0"/>
                                  <w:marRight w:val="0"/>
                                  <w:marTop w:val="0"/>
                                  <w:marBottom w:val="0"/>
                                  <w:divBdr>
                                    <w:top w:val="none" w:sz="0" w:space="0" w:color="auto"/>
                                    <w:left w:val="none" w:sz="0" w:space="0" w:color="auto"/>
                                    <w:bottom w:val="none" w:sz="0" w:space="0" w:color="auto"/>
                                    <w:right w:val="none" w:sz="0" w:space="0" w:color="auto"/>
                                  </w:divBdr>
                                  <w:divsChild>
                                    <w:div w:id="549926438">
                                      <w:marLeft w:val="0"/>
                                      <w:marRight w:val="0"/>
                                      <w:marTop w:val="0"/>
                                      <w:marBottom w:val="0"/>
                                      <w:divBdr>
                                        <w:top w:val="none" w:sz="0" w:space="0" w:color="auto"/>
                                        <w:left w:val="none" w:sz="0" w:space="0" w:color="auto"/>
                                        <w:bottom w:val="none" w:sz="0" w:space="0" w:color="auto"/>
                                        <w:right w:val="none" w:sz="0" w:space="0" w:color="auto"/>
                                      </w:divBdr>
                                      <w:divsChild>
                                        <w:div w:id="1366323836">
                                          <w:marLeft w:val="0"/>
                                          <w:marRight w:val="0"/>
                                          <w:marTop w:val="0"/>
                                          <w:marBottom w:val="0"/>
                                          <w:divBdr>
                                            <w:top w:val="none" w:sz="0" w:space="0" w:color="auto"/>
                                            <w:left w:val="none" w:sz="0" w:space="0" w:color="auto"/>
                                            <w:bottom w:val="none" w:sz="0" w:space="0" w:color="auto"/>
                                            <w:right w:val="none" w:sz="0" w:space="0" w:color="auto"/>
                                          </w:divBdr>
                                          <w:divsChild>
                                            <w:div w:id="2089688455">
                                              <w:marLeft w:val="0"/>
                                              <w:marRight w:val="0"/>
                                              <w:marTop w:val="0"/>
                                              <w:marBottom w:val="0"/>
                                              <w:divBdr>
                                                <w:top w:val="none" w:sz="0" w:space="0" w:color="auto"/>
                                                <w:left w:val="none" w:sz="0" w:space="0" w:color="auto"/>
                                                <w:bottom w:val="none" w:sz="0" w:space="0" w:color="auto"/>
                                                <w:right w:val="none" w:sz="0" w:space="0" w:color="auto"/>
                                              </w:divBdr>
                                              <w:divsChild>
                                                <w:div w:id="14581242">
                                                  <w:marLeft w:val="0"/>
                                                  <w:marRight w:val="0"/>
                                                  <w:marTop w:val="0"/>
                                                  <w:marBottom w:val="0"/>
                                                  <w:divBdr>
                                                    <w:top w:val="none" w:sz="0" w:space="0" w:color="auto"/>
                                                    <w:left w:val="none" w:sz="0" w:space="0" w:color="auto"/>
                                                    <w:bottom w:val="none" w:sz="0" w:space="0" w:color="auto"/>
                                                    <w:right w:val="none" w:sz="0" w:space="0" w:color="auto"/>
                                                  </w:divBdr>
                                                  <w:divsChild>
                                                    <w:div w:id="1592465009">
                                                      <w:marLeft w:val="0"/>
                                                      <w:marRight w:val="0"/>
                                                      <w:marTop w:val="0"/>
                                                      <w:marBottom w:val="0"/>
                                                      <w:divBdr>
                                                        <w:top w:val="none" w:sz="0" w:space="0" w:color="auto"/>
                                                        <w:left w:val="none" w:sz="0" w:space="0" w:color="auto"/>
                                                        <w:bottom w:val="none" w:sz="0" w:space="0" w:color="auto"/>
                                                        <w:right w:val="none" w:sz="0" w:space="0" w:color="auto"/>
                                                      </w:divBdr>
                                                      <w:divsChild>
                                                        <w:div w:id="1610967603">
                                                          <w:marLeft w:val="0"/>
                                                          <w:marRight w:val="0"/>
                                                          <w:marTop w:val="0"/>
                                                          <w:marBottom w:val="0"/>
                                                          <w:divBdr>
                                                            <w:top w:val="none" w:sz="0" w:space="0" w:color="auto"/>
                                                            <w:left w:val="none" w:sz="0" w:space="0" w:color="auto"/>
                                                            <w:bottom w:val="none" w:sz="0" w:space="0" w:color="auto"/>
                                                            <w:right w:val="none" w:sz="0" w:space="0" w:color="auto"/>
                                                          </w:divBdr>
                                                          <w:divsChild>
                                                            <w:div w:id="751781909">
                                                              <w:marLeft w:val="0"/>
                                                              <w:marRight w:val="0"/>
                                                              <w:marTop w:val="0"/>
                                                              <w:marBottom w:val="0"/>
                                                              <w:divBdr>
                                                                <w:top w:val="none" w:sz="0" w:space="0" w:color="auto"/>
                                                                <w:left w:val="none" w:sz="0" w:space="0" w:color="auto"/>
                                                                <w:bottom w:val="none" w:sz="0" w:space="0" w:color="auto"/>
                                                                <w:right w:val="none" w:sz="0" w:space="0" w:color="auto"/>
                                                              </w:divBdr>
                                                              <w:divsChild>
                                                                <w:div w:id="5435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8688502">
      <w:bodyDiv w:val="1"/>
      <w:marLeft w:val="0"/>
      <w:marRight w:val="0"/>
      <w:marTop w:val="0"/>
      <w:marBottom w:val="0"/>
      <w:divBdr>
        <w:top w:val="none" w:sz="0" w:space="0" w:color="auto"/>
        <w:left w:val="none" w:sz="0" w:space="0" w:color="auto"/>
        <w:bottom w:val="none" w:sz="0" w:space="0" w:color="auto"/>
        <w:right w:val="none" w:sz="0" w:space="0" w:color="auto"/>
      </w:divBdr>
      <w:divsChild>
        <w:div w:id="1563447053">
          <w:marLeft w:val="0"/>
          <w:marRight w:val="0"/>
          <w:marTop w:val="0"/>
          <w:marBottom w:val="0"/>
          <w:divBdr>
            <w:top w:val="none" w:sz="0" w:space="0" w:color="auto"/>
            <w:left w:val="none" w:sz="0" w:space="0" w:color="auto"/>
            <w:bottom w:val="none" w:sz="0" w:space="0" w:color="auto"/>
            <w:right w:val="none" w:sz="0" w:space="0" w:color="auto"/>
          </w:divBdr>
          <w:divsChild>
            <w:div w:id="2119596823">
              <w:marLeft w:val="0"/>
              <w:marRight w:val="0"/>
              <w:marTop w:val="0"/>
              <w:marBottom w:val="0"/>
              <w:divBdr>
                <w:top w:val="none" w:sz="0" w:space="0" w:color="auto"/>
                <w:left w:val="none" w:sz="0" w:space="0" w:color="auto"/>
                <w:bottom w:val="none" w:sz="0" w:space="0" w:color="auto"/>
                <w:right w:val="none" w:sz="0" w:space="0" w:color="auto"/>
              </w:divBdr>
              <w:divsChild>
                <w:div w:id="1209950238">
                  <w:marLeft w:val="0"/>
                  <w:marRight w:val="0"/>
                  <w:marTop w:val="0"/>
                  <w:marBottom w:val="0"/>
                  <w:divBdr>
                    <w:top w:val="none" w:sz="0" w:space="0" w:color="auto"/>
                    <w:left w:val="none" w:sz="0" w:space="0" w:color="auto"/>
                    <w:bottom w:val="none" w:sz="0" w:space="0" w:color="auto"/>
                    <w:right w:val="none" w:sz="0" w:space="0" w:color="auto"/>
                  </w:divBdr>
                  <w:divsChild>
                    <w:div w:id="1959212321">
                      <w:marLeft w:val="0"/>
                      <w:marRight w:val="0"/>
                      <w:marTop w:val="0"/>
                      <w:marBottom w:val="0"/>
                      <w:divBdr>
                        <w:top w:val="none" w:sz="0" w:space="0" w:color="auto"/>
                        <w:left w:val="none" w:sz="0" w:space="0" w:color="auto"/>
                        <w:bottom w:val="none" w:sz="0" w:space="0" w:color="auto"/>
                        <w:right w:val="none" w:sz="0" w:space="0" w:color="auto"/>
                      </w:divBdr>
                      <w:divsChild>
                        <w:div w:id="680355246">
                          <w:marLeft w:val="225"/>
                          <w:marRight w:val="0"/>
                          <w:marTop w:val="0"/>
                          <w:marBottom w:val="0"/>
                          <w:divBdr>
                            <w:top w:val="none" w:sz="0" w:space="0" w:color="auto"/>
                            <w:left w:val="none" w:sz="0" w:space="0" w:color="auto"/>
                            <w:bottom w:val="none" w:sz="0" w:space="0" w:color="auto"/>
                            <w:right w:val="single" w:sz="6" w:space="19" w:color="E7E7E7"/>
                          </w:divBdr>
                          <w:divsChild>
                            <w:div w:id="9847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9620">
      <w:bodyDiv w:val="1"/>
      <w:marLeft w:val="750"/>
      <w:marRight w:val="750"/>
      <w:marTop w:val="0"/>
      <w:marBottom w:val="0"/>
      <w:divBdr>
        <w:top w:val="none" w:sz="0" w:space="0" w:color="auto"/>
        <w:left w:val="none" w:sz="0" w:space="0" w:color="auto"/>
        <w:bottom w:val="none" w:sz="0" w:space="0" w:color="auto"/>
        <w:right w:val="none" w:sz="0" w:space="0" w:color="auto"/>
      </w:divBdr>
      <w:divsChild>
        <w:div w:id="155073959">
          <w:marLeft w:val="0"/>
          <w:marRight w:val="0"/>
          <w:marTop w:val="0"/>
          <w:marBottom w:val="0"/>
          <w:divBdr>
            <w:top w:val="none" w:sz="0" w:space="0" w:color="auto"/>
            <w:left w:val="none" w:sz="0" w:space="0" w:color="auto"/>
            <w:bottom w:val="none" w:sz="0" w:space="0" w:color="auto"/>
            <w:right w:val="none" w:sz="0" w:space="0" w:color="auto"/>
          </w:divBdr>
        </w:div>
      </w:divsChild>
    </w:div>
    <w:div w:id="1242564999">
      <w:bodyDiv w:val="1"/>
      <w:marLeft w:val="750"/>
      <w:marRight w:val="750"/>
      <w:marTop w:val="0"/>
      <w:marBottom w:val="0"/>
      <w:divBdr>
        <w:top w:val="none" w:sz="0" w:space="0" w:color="auto"/>
        <w:left w:val="none" w:sz="0" w:space="0" w:color="auto"/>
        <w:bottom w:val="none" w:sz="0" w:space="0" w:color="auto"/>
        <w:right w:val="none" w:sz="0" w:space="0" w:color="auto"/>
      </w:divBdr>
      <w:divsChild>
        <w:div w:id="1390035067">
          <w:marLeft w:val="0"/>
          <w:marRight w:val="0"/>
          <w:marTop w:val="0"/>
          <w:marBottom w:val="0"/>
          <w:divBdr>
            <w:top w:val="none" w:sz="0" w:space="0" w:color="auto"/>
            <w:left w:val="none" w:sz="0" w:space="0" w:color="auto"/>
            <w:bottom w:val="none" w:sz="0" w:space="0" w:color="auto"/>
            <w:right w:val="none" w:sz="0" w:space="0" w:color="auto"/>
          </w:divBdr>
          <w:divsChild>
            <w:div w:id="1311862530">
              <w:marLeft w:val="0"/>
              <w:marRight w:val="0"/>
              <w:marTop w:val="0"/>
              <w:marBottom w:val="0"/>
              <w:divBdr>
                <w:top w:val="none" w:sz="0" w:space="0" w:color="auto"/>
                <w:left w:val="none" w:sz="0" w:space="0" w:color="auto"/>
                <w:bottom w:val="none" w:sz="0" w:space="0" w:color="auto"/>
                <w:right w:val="none" w:sz="0" w:space="0" w:color="auto"/>
              </w:divBdr>
              <w:divsChild>
                <w:div w:id="1711371364">
                  <w:marLeft w:val="0"/>
                  <w:marRight w:val="0"/>
                  <w:marTop w:val="0"/>
                  <w:marBottom w:val="0"/>
                  <w:divBdr>
                    <w:top w:val="none" w:sz="0" w:space="0" w:color="auto"/>
                    <w:left w:val="none" w:sz="0" w:space="0" w:color="auto"/>
                    <w:bottom w:val="none" w:sz="0" w:space="0" w:color="auto"/>
                    <w:right w:val="none" w:sz="0" w:space="0" w:color="auto"/>
                  </w:divBdr>
                  <w:divsChild>
                    <w:div w:id="1615552258">
                      <w:marLeft w:val="0"/>
                      <w:marRight w:val="0"/>
                      <w:marTop w:val="0"/>
                      <w:marBottom w:val="0"/>
                      <w:divBdr>
                        <w:top w:val="none" w:sz="0" w:space="0" w:color="auto"/>
                        <w:left w:val="none" w:sz="0" w:space="0" w:color="auto"/>
                        <w:bottom w:val="none" w:sz="0" w:space="0" w:color="auto"/>
                        <w:right w:val="none" w:sz="0" w:space="0" w:color="auto"/>
                      </w:divBdr>
                      <w:divsChild>
                        <w:div w:id="533619948">
                          <w:marLeft w:val="0"/>
                          <w:marRight w:val="0"/>
                          <w:marTop w:val="0"/>
                          <w:marBottom w:val="0"/>
                          <w:divBdr>
                            <w:top w:val="none" w:sz="0" w:space="0" w:color="auto"/>
                            <w:left w:val="none" w:sz="0" w:space="0" w:color="auto"/>
                            <w:bottom w:val="none" w:sz="0" w:space="0" w:color="auto"/>
                            <w:right w:val="none" w:sz="0" w:space="0" w:color="auto"/>
                          </w:divBdr>
                          <w:divsChild>
                            <w:div w:id="7053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11770">
      <w:bodyDiv w:val="1"/>
      <w:marLeft w:val="0"/>
      <w:marRight w:val="0"/>
      <w:marTop w:val="0"/>
      <w:marBottom w:val="0"/>
      <w:divBdr>
        <w:top w:val="none" w:sz="0" w:space="0" w:color="auto"/>
        <w:left w:val="none" w:sz="0" w:space="0" w:color="auto"/>
        <w:bottom w:val="none" w:sz="0" w:space="0" w:color="auto"/>
        <w:right w:val="none" w:sz="0" w:space="0" w:color="auto"/>
      </w:divBdr>
      <w:divsChild>
        <w:div w:id="2059742610">
          <w:marLeft w:val="0"/>
          <w:marRight w:val="0"/>
          <w:marTop w:val="0"/>
          <w:marBottom w:val="0"/>
          <w:divBdr>
            <w:top w:val="none" w:sz="0" w:space="0" w:color="auto"/>
            <w:left w:val="none" w:sz="0" w:space="0" w:color="auto"/>
            <w:bottom w:val="none" w:sz="0" w:space="0" w:color="auto"/>
            <w:right w:val="none" w:sz="0" w:space="0" w:color="auto"/>
          </w:divBdr>
          <w:divsChild>
            <w:div w:id="2976118">
              <w:marLeft w:val="0"/>
              <w:marRight w:val="0"/>
              <w:marTop w:val="0"/>
              <w:marBottom w:val="0"/>
              <w:divBdr>
                <w:top w:val="none" w:sz="0" w:space="0" w:color="auto"/>
                <w:left w:val="none" w:sz="0" w:space="0" w:color="auto"/>
                <w:bottom w:val="none" w:sz="0" w:space="0" w:color="auto"/>
                <w:right w:val="none" w:sz="0" w:space="0" w:color="auto"/>
              </w:divBdr>
              <w:divsChild>
                <w:div w:id="8854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9710">
      <w:bodyDiv w:val="1"/>
      <w:marLeft w:val="0"/>
      <w:marRight w:val="0"/>
      <w:marTop w:val="0"/>
      <w:marBottom w:val="0"/>
      <w:divBdr>
        <w:top w:val="none" w:sz="0" w:space="0" w:color="auto"/>
        <w:left w:val="none" w:sz="0" w:space="0" w:color="auto"/>
        <w:bottom w:val="none" w:sz="0" w:space="0" w:color="auto"/>
        <w:right w:val="none" w:sz="0" w:space="0" w:color="auto"/>
      </w:divBdr>
    </w:div>
    <w:div w:id="1277063592">
      <w:bodyDiv w:val="1"/>
      <w:marLeft w:val="0"/>
      <w:marRight w:val="0"/>
      <w:marTop w:val="0"/>
      <w:marBottom w:val="0"/>
      <w:divBdr>
        <w:top w:val="none" w:sz="0" w:space="0" w:color="auto"/>
        <w:left w:val="none" w:sz="0" w:space="0" w:color="auto"/>
        <w:bottom w:val="none" w:sz="0" w:space="0" w:color="auto"/>
        <w:right w:val="none" w:sz="0" w:space="0" w:color="auto"/>
      </w:divBdr>
    </w:div>
    <w:div w:id="1317220043">
      <w:bodyDiv w:val="1"/>
      <w:marLeft w:val="0"/>
      <w:marRight w:val="0"/>
      <w:marTop w:val="0"/>
      <w:marBottom w:val="0"/>
      <w:divBdr>
        <w:top w:val="none" w:sz="0" w:space="0" w:color="auto"/>
        <w:left w:val="none" w:sz="0" w:space="0" w:color="auto"/>
        <w:bottom w:val="none" w:sz="0" w:space="0" w:color="auto"/>
        <w:right w:val="none" w:sz="0" w:space="0" w:color="auto"/>
      </w:divBdr>
      <w:divsChild>
        <w:div w:id="1909614041">
          <w:marLeft w:val="0"/>
          <w:marRight w:val="0"/>
          <w:marTop w:val="0"/>
          <w:marBottom w:val="0"/>
          <w:divBdr>
            <w:top w:val="none" w:sz="0" w:space="0" w:color="auto"/>
            <w:left w:val="none" w:sz="0" w:space="0" w:color="auto"/>
            <w:bottom w:val="none" w:sz="0" w:space="0" w:color="auto"/>
            <w:right w:val="none" w:sz="0" w:space="0" w:color="auto"/>
          </w:divBdr>
          <w:divsChild>
            <w:div w:id="1609311064">
              <w:marLeft w:val="0"/>
              <w:marRight w:val="0"/>
              <w:marTop w:val="0"/>
              <w:marBottom w:val="0"/>
              <w:divBdr>
                <w:top w:val="none" w:sz="0" w:space="0" w:color="auto"/>
                <w:left w:val="none" w:sz="0" w:space="0" w:color="auto"/>
                <w:bottom w:val="none" w:sz="0" w:space="0" w:color="auto"/>
                <w:right w:val="none" w:sz="0" w:space="0" w:color="auto"/>
              </w:divBdr>
              <w:divsChild>
                <w:div w:id="634412341">
                  <w:marLeft w:val="150"/>
                  <w:marRight w:val="150"/>
                  <w:marTop w:val="0"/>
                  <w:marBottom w:val="0"/>
                  <w:divBdr>
                    <w:top w:val="none" w:sz="0" w:space="0" w:color="auto"/>
                    <w:left w:val="none" w:sz="0" w:space="0" w:color="auto"/>
                    <w:bottom w:val="none" w:sz="0" w:space="0" w:color="auto"/>
                    <w:right w:val="none" w:sz="0" w:space="0" w:color="auto"/>
                  </w:divBdr>
                  <w:divsChild>
                    <w:div w:id="10428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766969">
      <w:bodyDiv w:val="1"/>
      <w:marLeft w:val="0"/>
      <w:marRight w:val="0"/>
      <w:marTop w:val="0"/>
      <w:marBottom w:val="0"/>
      <w:divBdr>
        <w:top w:val="none" w:sz="0" w:space="0" w:color="auto"/>
        <w:left w:val="none" w:sz="0" w:space="0" w:color="auto"/>
        <w:bottom w:val="none" w:sz="0" w:space="0" w:color="auto"/>
        <w:right w:val="none" w:sz="0" w:space="0" w:color="auto"/>
      </w:divBdr>
      <w:divsChild>
        <w:div w:id="2102675903">
          <w:marLeft w:val="0"/>
          <w:marRight w:val="0"/>
          <w:marTop w:val="0"/>
          <w:marBottom w:val="0"/>
          <w:divBdr>
            <w:top w:val="none" w:sz="0" w:space="0" w:color="auto"/>
            <w:left w:val="none" w:sz="0" w:space="0" w:color="auto"/>
            <w:bottom w:val="none" w:sz="0" w:space="0" w:color="auto"/>
            <w:right w:val="none" w:sz="0" w:space="0" w:color="auto"/>
          </w:divBdr>
          <w:divsChild>
            <w:div w:id="1553537099">
              <w:marLeft w:val="-300"/>
              <w:marRight w:val="0"/>
              <w:marTop w:val="0"/>
              <w:marBottom w:val="0"/>
              <w:divBdr>
                <w:top w:val="none" w:sz="0" w:space="0" w:color="auto"/>
                <w:left w:val="none" w:sz="0" w:space="0" w:color="auto"/>
                <w:bottom w:val="none" w:sz="0" w:space="0" w:color="auto"/>
                <w:right w:val="none" w:sz="0" w:space="0" w:color="auto"/>
              </w:divBdr>
              <w:divsChild>
                <w:div w:id="1117216333">
                  <w:marLeft w:val="0"/>
                  <w:marRight w:val="0"/>
                  <w:marTop w:val="0"/>
                  <w:marBottom w:val="0"/>
                  <w:divBdr>
                    <w:top w:val="none" w:sz="0" w:space="0" w:color="auto"/>
                    <w:left w:val="none" w:sz="0" w:space="0" w:color="auto"/>
                    <w:bottom w:val="none" w:sz="0" w:space="0" w:color="auto"/>
                    <w:right w:val="none" w:sz="0" w:space="0" w:color="auto"/>
                  </w:divBdr>
                  <w:divsChild>
                    <w:div w:id="650719541">
                      <w:marLeft w:val="0"/>
                      <w:marRight w:val="0"/>
                      <w:marTop w:val="0"/>
                      <w:marBottom w:val="0"/>
                      <w:divBdr>
                        <w:top w:val="none" w:sz="0" w:space="0" w:color="auto"/>
                        <w:left w:val="none" w:sz="0" w:space="0" w:color="auto"/>
                        <w:bottom w:val="none" w:sz="0" w:space="0" w:color="auto"/>
                        <w:right w:val="none" w:sz="0" w:space="0" w:color="auto"/>
                      </w:divBdr>
                      <w:divsChild>
                        <w:div w:id="274750928">
                          <w:marLeft w:val="0"/>
                          <w:marRight w:val="0"/>
                          <w:marTop w:val="0"/>
                          <w:marBottom w:val="0"/>
                          <w:divBdr>
                            <w:top w:val="none" w:sz="0" w:space="0" w:color="auto"/>
                            <w:left w:val="none" w:sz="0" w:space="0" w:color="auto"/>
                            <w:bottom w:val="none" w:sz="0" w:space="0" w:color="auto"/>
                            <w:right w:val="none" w:sz="0" w:space="0" w:color="auto"/>
                          </w:divBdr>
                          <w:divsChild>
                            <w:div w:id="338123372">
                              <w:marLeft w:val="0"/>
                              <w:marRight w:val="0"/>
                              <w:marTop w:val="0"/>
                              <w:marBottom w:val="0"/>
                              <w:divBdr>
                                <w:top w:val="none" w:sz="0" w:space="0" w:color="auto"/>
                                <w:left w:val="none" w:sz="0" w:space="0" w:color="auto"/>
                                <w:bottom w:val="none" w:sz="0" w:space="0" w:color="auto"/>
                                <w:right w:val="none" w:sz="0" w:space="0" w:color="auto"/>
                              </w:divBdr>
                              <w:divsChild>
                                <w:div w:id="983780925">
                                  <w:marLeft w:val="0"/>
                                  <w:marRight w:val="0"/>
                                  <w:marTop w:val="0"/>
                                  <w:marBottom w:val="0"/>
                                  <w:divBdr>
                                    <w:top w:val="single" w:sz="6" w:space="15" w:color="CCCCCC"/>
                                    <w:left w:val="single" w:sz="6" w:space="15" w:color="CCCCCC"/>
                                    <w:bottom w:val="single" w:sz="2" w:space="31" w:color="CCCCCC"/>
                                    <w:right w:val="single" w:sz="6" w:space="15" w:color="CCCCCC"/>
                                  </w:divBdr>
                                  <w:divsChild>
                                    <w:div w:id="13922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170298">
      <w:bodyDiv w:val="1"/>
      <w:marLeft w:val="750"/>
      <w:marRight w:val="750"/>
      <w:marTop w:val="0"/>
      <w:marBottom w:val="0"/>
      <w:divBdr>
        <w:top w:val="none" w:sz="0" w:space="0" w:color="auto"/>
        <w:left w:val="none" w:sz="0" w:space="0" w:color="auto"/>
        <w:bottom w:val="none" w:sz="0" w:space="0" w:color="auto"/>
        <w:right w:val="none" w:sz="0" w:space="0" w:color="auto"/>
      </w:divBdr>
      <w:divsChild>
        <w:div w:id="332492713">
          <w:marLeft w:val="0"/>
          <w:marRight w:val="0"/>
          <w:marTop w:val="0"/>
          <w:marBottom w:val="0"/>
          <w:divBdr>
            <w:top w:val="none" w:sz="0" w:space="0" w:color="auto"/>
            <w:left w:val="none" w:sz="0" w:space="0" w:color="auto"/>
            <w:bottom w:val="none" w:sz="0" w:space="0" w:color="auto"/>
            <w:right w:val="none" w:sz="0" w:space="0" w:color="auto"/>
          </w:divBdr>
          <w:divsChild>
            <w:div w:id="130946387">
              <w:marLeft w:val="0"/>
              <w:marRight w:val="0"/>
              <w:marTop w:val="0"/>
              <w:marBottom w:val="0"/>
              <w:divBdr>
                <w:top w:val="none" w:sz="0" w:space="0" w:color="auto"/>
                <w:left w:val="none" w:sz="0" w:space="0" w:color="auto"/>
                <w:bottom w:val="none" w:sz="0" w:space="0" w:color="auto"/>
                <w:right w:val="none" w:sz="0" w:space="0" w:color="auto"/>
              </w:divBdr>
              <w:divsChild>
                <w:div w:id="1644041878">
                  <w:marLeft w:val="0"/>
                  <w:marRight w:val="0"/>
                  <w:marTop w:val="0"/>
                  <w:marBottom w:val="0"/>
                  <w:divBdr>
                    <w:top w:val="none" w:sz="0" w:space="0" w:color="auto"/>
                    <w:left w:val="none" w:sz="0" w:space="0" w:color="auto"/>
                    <w:bottom w:val="none" w:sz="0" w:space="0" w:color="auto"/>
                    <w:right w:val="none" w:sz="0" w:space="0" w:color="auto"/>
                  </w:divBdr>
                  <w:divsChild>
                    <w:div w:id="5688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851015">
      <w:bodyDiv w:val="1"/>
      <w:marLeft w:val="0"/>
      <w:marRight w:val="0"/>
      <w:marTop w:val="0"/>
      <w:marBottom w:val="0"/>
      <w:divBdr>
        <w:top w:val="none" w:sz="0" w:space="0" w:color="auto"/>
        <w:left w:val="none" w:sz="0" w:space="0" w:color="auto"/>
        <w:bottom w:val="none" w:sz="0" w:space="0" w:color="auto"/>
        <w:right w:val="none" w:sz="0" w:space="0" w:color="auto"/>
      </w:divBdr>
    </w:div>
    <w:div w:id="1412045296">
      <w:bodyDiv w:val="1"/>
      <w:marLeft w:val="750"/>
      <w:marRight w:val="750"/>
      <w:marTop w:val="0"/>
      <w:marBottom w:val="0"/>
      <w:divBdr>
        <w:top w:val="none" w:sz="0" w:space="0" w:color="auto"/>
        <w:left w:val="none" w:sz="0" w:space="0" w:color="auto"/>
        <w:bottom w:val="none" w:sz="0" w:space="0" w:color="auto"/>
        <w:right w:val="none" w:sz="0" w:space="0" w:color="auto"/>
      </w:divBdr>
      <w:divsChild>
        <w:div w:id="163203580">
          <w:marLeft w:val="0"/>
          <w:marRight w:val="0"/>
          <w:marTop w:val="0"/>
          <w:marBottom w:val="0"/>
          <w:divBdr>
            <w:top w:val="none" w:sz="0" w:space="0" w:color="auto"/>
            <w:left w:val="none" w:sz="0" w:space="0" w:color="auto"/>
            <w:bottom w:val="none" w:sz="0" w:space="0" w:color="auto"/>
            <w:right w:val="none" w:sz="0" w:space="0" w:color="auto"/>
          </w:divBdr>
          <w:divsChild>
            <w:div w:id="539783176">
              <w:marLeft w:val="0"/>
              <w:marRight w:val="0"/>
              <w:marTop w:val="0"/>
              <w:marBottom w:val="0"/>
              <w:divBdr>
                <w:top w:val="none" w:sz="0" w:space="0" w:color="auto"/>
                <w:left w:val="none" w:sz="0" w:space="0" w:color="auto"/>
                <w:bottom w:val="none" w:sz="0" w:space="0" w:color="auto"/>
                <w:right w:val="none" w:sz="0" w:space="0" w:color="auto"/>
              </w:divBdr>
              <w:divsChild>
                <w:div w:id="1453088262">
                  <w:marLeft w:val="0"/>
                  <w:marRight w:val="0"/>
                  <w:marTop w:val="0"/>
                  <w:marBottom w:val="0"/>
                  <w:divBdr>
                    <w:top w:val="none" w:sz="0" w:space="0" w:color="auto"/>
                    <w:left w:val="none" w:sz="0" w:space="0" w:color="auto"/>
                    <w:bottom w:val="none" w:sz="0" w:space="0" w:color="auto"/>
                    <w:right w:val="none" w:sz="0" w:space="0" w:color="auto"/>
                  </w:divBdr>
                  <w:divsChild>
                    <w:div w:id="112750809">
                      <w:marLeft w:val="0"/>
                      <w:marRight w:val="0"/>
                      <w:marTop w:val="0"/>
                      <w:marBottom w:val="0"/>
                      <w:divBdr>
                        <w:top w:val="none" w:sz="0" w:space="0" w:color="auto"/>
                        <w:left w:val="none" w:sz="0" w:space="0" w:color="auto"/>
                        <w:bottom w:val="none" w:sz="0" w:space="0" w:color="auto"/>
                        <w:right w:val="none" w:sz="0" w:space="0" w:color="auto"/>
                      </w:divBdr>
                      <w:divsChild>
                        <w:div w:id="1174687519">
                          <w:marLeft w:val="0"/>
                          <w:marRight w:val="0"/>
                          <w:marTop w:val="0"/>
                          <w:marBottom w:val="0"/>
                          <w:divBdr>
                            <w:top w:val="none" w:sz="0" w:space="0" w:color="auto"/>
                            <w:left w:val="none" w:sz="0" w:space="0" w:color="auto"/>
                            <w:bottom w:val="none" w:sz="0" w:space="0" w:color="auto"/>
                            <w:right w:val="none" w:sz="0" w:space="0" w:color="auto"/>
                          </w:divBdr>
                          <w:divsChild>
                            <w:div w:id="11186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866333">
      <w:bodyDiv w:val="1"/>
      <w:marLeft w:val="750"/>
      <w:marRight w:val="750"/>
      <w:marTop w:val="0"/>
      <w:marBottom w:val="0"/>
      <w:divBdr>
        <w:top w:val="none" w:sz="0" w:space="0" w:color="auto"/>
        <w:left w:val="none" w:sz="0" w:space="0" w:color="auto"/>
        <w:bottom w:val="none" w:sz="0" w:space="0" w:color="auto"/>
        <w:right w:val="none" w:sz="0" w:space="0" w:color="auto"/>
      </w:divBdr>
      <w:divsChild>
        <w:div w:id="1596742237">
          <w:marLeft w:val="0"/>
          <w:marRight w:val="0"/>
          <w:marTop w:val="0"/>
          <w:marBottom w:val="0"/>
          <w:divBdr>
            <w:top w:val="none" w:sz="0" w:space="0" w:color="auto"/>
            <w:left w:val="none" w:sz="0" w:space="0" w:color="auto"/>
            <w:bottom w:val="none" w:sz="0" w:space="0" w:color="auto"/>
            <w:right w:val="none" w:sz="0" w:space="0" w:color="auto"/>
          </w:divBdr>
          <w:divsChild>
            <w:div w:id="332299031">
              <w:marLeft w:val="0"/>
              <w:marRight w:val="0"/>
              <w:marTop w:val="0"/>
              <w:marBottom w:val="0"/>
              <w:divBdr>
                <w:top w:val="none" w:sz="0" w:space="0" w:color="auto"/>
                <w:left w:val="none" w:sz="0" w:space="0" w:color="auto"/>
                <w:bottom w:val="none" w:sz="0" w:space="0" w:color="auto"/>
                <w:right w:val="none" w:sz="0" w:space="0" w:color="auto"/>
              </w:divBdr>
              <w:divsChild>
                <w:div w:id="576017664">
                  <w:marLeft w:val="0"/>
                  <w:marRight w:val="0"/>
                  <w:marTop w:val="0"/>
                  <w:marBottom w:val="0"/>
                  <w:divBdr>
                    <w:top w:val="none" w:sz="0" w:space="0" w:color="auto"/>
                    <w:left w:val="none" w:sz="0" w:space="0" w:color="auto"/>
                    <w:bottom w:val="none" w:sz="0" w:space="0" w:color="auto"/>
                    <w:right w:val="none" w:sz="0" w:space="0" w:color="auto"/>
                  </w:divBdr>
                  <w:divsChild>
                    <w:div w:id="181949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11784">
      <w:bodyDiv w:val="1"/>
      <w:marLeft w:val="0"/>
      <w:marRight w:val="0"/>
      <w:marTop w:val="0"/>
      <w:marBottom w:val="0"/>
      <w:divBdr>
        <w:top w:val="none" w:sz="0" w:space="0" w:color="auto"/>
        <w:left w:val="none" w:sz="0" w:space="0" w:color="auto"/>
        <w:bottom w:val="none" w:sz="0" w:space="0" w:color="auto"/>
        <w:right w:val="none" w:sz="0" w:space="0" w:color="auto"/>
      </w:divBdr>
      <w:divsChild>
        <w:div w:id="203257466">
          <w:marLeft w:val="0"/>
          <w:marRight w:val="0"/>
          <w:marTop w:val="0"/>
          <w:marBottom w:val="0"/>
          <w:divBdr>
            <w:top w:val="none" w:sz="0" w:space="0" w:color="auto"/>
            <w:left w:val="none" w:sz="0" w:space="0" w:color="auto"/>
            <w:bottom w:val="none" w:sz="0" w:space="0" w:color="auto"/>
            <w:right w:val="none" w:sz="0" w:space="0" w:color="auto"/>
          </w:divBdr>
          <w:divsChild>
            <w:div w:id="844325271">
              <w:marLeft w:val="-300"/>
              <w:marRight w:val="0"/>
              <w:marTop w:val="0"/>
              <w:marBottom w:val="0"/>
              <w:divBdr>
                <w:top w:val="none" w:sz="0" w:space="0" w:color="auto"/>
                <w:left w:val="none" w:sz="0" w:space="0" w:color="auto"/>
                <w:bottom w:val="none" w:sz="0" w:space="0" w:color="auto"/>
                <w:right w:val="none" w:sz="0" w:space="0" w:color="auto"/>
              </w:divBdr>
              <w:divsChild>
                <w:div w:id="1401248255">
                  <w:marLeft w:val="0"/>
                  <w:marRight w:val="0"/>
                  <w:marTop w:val="0"/>
                  <w:marBottom w:val="0"/>
                  <w:divBdr>
                    <w:top w:val="none" w:sz="0" w:space="0" w:color="auto"/>
                    <w:left w:val="none" w:sz="0" w:space="0" w:color="auto"/>
                    <w:bottom w:val="none" w:sz="0" w:space="0" w:color="auto"/>
                    <w:right w:val="none" w:sz="0" w:space="0" w:color="auto"/>
                  </w:divBdr>
                  <w:divsChild>
                    <w:div w:id="56589446">
                      <w:marLeft w:val="0"/>
                      <w:marRight w:val="0"/>
                      <w:marTop w:val="0"/>
                      <w:marBottom w:val="0"/>
                      <w:divBdr>
                        <w:top w:val="none" w:sz="0" w:space="0" w:color="auto"/>
                        <w:left w:val="none" w:sz="0" w:space="0" w:color="auto"/>
                        <w:bottom w:val="none" w:sz="0" w:space="0" w:color="auto"/>
                        <w:right w:val="none" w:sz="0" w:space="0" w:color="auto"/>
                      </w:divBdr>
                      <w:divsChild>
                        <w:div w:id="1779909750">
                          <w:marLeft w:val="0"/>
                          <w:marRight w:val="0"/>
                          <w:marTop w:val="0"/>
                          <w:marBottom w:val="0"/>
                          <w:divBdr>
                            <w:top w:val="none" w:sz="0" w:space="0" w:color="auto"/>
                            <w:left w:val="none" w:sz="0" w:space="0" w:color="auto"/>
                            <w:bottom w:val="none" w:sz="0" w:space="0" w:color="auto"/>
                            <w:right w:val="none" w:sz="0" w:space="0" w:color="auto"/>
                          </w:divBdr>
                          <w:divsChild>
                            <w:div w:id="1661731656">
                              <w:marLeft w:val="0"/>
                              <w:marRight w:val="0"/>
                              <w:marTop w:val="0"/>
                              <w:marBottom w:val="0"/>
                              <w:divBdr>
                                <w:top w:val="none" w:sz="0" w:space="0" w:color="auto"/>
                                <w:left w:val="none" w:sz="0" w:space="0" w:color="auto"/>
                                <w:bottom w:val="none" w:sz="0" w:space="0" w:color="auto"/>
                                <w:right w:val="none" w:sz="0" w:space="0" w:color="auto"/>
                              </w:divBdr>
                              <w:divsChild>
                                <w:div w:id="1716662902">
                                  <w:marLeft w:val="0"/>
                                  <w:marRight w:val="0"/>
                                  <w:marTop w:val="0"/>
                                  <w:marBottom w:val="0"/>
                                  <w:divBdr>
                                    <w:top w:val="none" w:sz="0" w:space="0" w:color="auto"/>
                                    <w:left w:val="none" w:sz="0" w:space="0" w:color="auto"/>
                                    <w:bottom w:val="none" w:sz="0" w:space="0" w:color="auto"/>
                                    <w:right w:val="none" w:sz="0" w:space="0" w:color="auto"/>
                                  </w:divBdr>
                                  <w:divsChild>
                                    <w:div w:id="140927549">
                                      <w:marLeft w:val="0"/>
                                      <w:marRight w:val="0"/>
                                      <w:marTop w:val="0"/>
                                      <w:marBottom w:val="0"/>
                                      <w:divBdr>
                                        <w:top w:val="none" w:sz="0" w:space="0" w:color="auto"/>
                                        <w:left w:val="none" w:sz="0" w:space="0" w:color="auto"/>
                                        <w:bottom w:val="none" w:sz="0" w:space="0" w:color="auto"/>
                                        <w:right w:val="none" w:sz="0" w:space="0" w:color="auto"/>
                                      </w:divBdr>
                                      <w:divsChild>
                                        <w:div w:id="120343674">
                                          <w:marLeft w:val="0"/>
                                          <w:marRight w:val="0"/>
                                          <w:marTop w:val="0"/>
                                          <w:marBottom w:val="0"/>
                                          <w:divBdr>
                                            <w:top w:val="none" w:sz="0" w:space="0" w:color="auto"/>
                                            <w:left w:val="none" w:sz="0" w:space="0" w:color="auto"/>
                                            <w:bottom w:val="none" w:sz="0" w:space="0" w:color="auto"/>
                                            <w:right w:val="none" w:sz="0" w:space="0" w:color="auto"/>
                                          </w:divBdr>
                                          <w:divsChild>
                                            <w:div w:id="611985294">
                                              <w:marLeft w:val="0"/>
                                              <w:marRight w:val="0"/>
                                              <w:marTop w:val="0"/>
                                              <w:marBottom w:val="0"/>
                                              <w:divBdr>
                                                <w:top w:val="none" w:sz="0" w:space="0" w:color="auto"/>
                                                <w:left w:val="none" w:sz="0" w:space="0" w:color="auto"/>
                                                <w:bottom w:val="dotted" w:sz="6" w:space="9" w:color="CDD4D9"/>
                                                <w:right w:val="none" w:sz="0" w:space="0" w:color="auto"/>
                                              </w:divBdr>
                                              <w:divsChild>
                                                <w:div w:id="1194075706">
                                                  <w:marLeft w:val="0"/>
                                                  <w:marRight w:val="0"/>
                                                  <w:marTop w:val="0"/>
                                                  <w:marBottom w:val="0"/>
                                                  <w:divBdr>
                                                    <w:top w:val="none" w:sz="0" w:space="0" w:color="auto"/>
                                                    <w:left w:val="none" w:sz="0" w:space="0" w:color="auto"/>
                                                    <w:bottom w:val="none" w:sz="0" w:space="0" w:color="auto"/>
                                                    <w:right w:val="none" w:sz="0" w:space="0" w:color="auto"/>
                                                  </w:divBdr>
                                                  <w:divsChild>
                                                    <w:div w:id="95371675">
                                                      <w:marLeft w:val="0"/>
                                                      <w:marRight w:val="0"/>
                                                      <w:marTop w:val="0"/>
                                                      <w:marBottom w:val="0"/>
                                                      <w:divBdr>
                                                        <w:top w:val="none" w:sz="0" w:space="0" w:color="auto"/>
                                                        <w:left w:val="none" w:sz="0" w:space="0" w:color="auto"/>
                                                        <w:bottom w:val="none" w:sz="0" w:space="0" w:color="auto"/>
                                                        <w:right w:val="none" w:sz="0" w:space="0" w:color="auto"/>
                                                      </w:divBdr>
                                                    </w:div>
                                                    <w:div w:id="2029404365">
                                                      <w:marLeft w:val="0"/>
                                                      <w:marRight w:val="0"/>
                                                      <w:marTop w:val="0"/>
                                                      <w:marBottom w:val="0"/>
                                                      <w:divBdr>
                                                        <w:top w:val="none" w:sz="0" w:space="0" w:color="auto"/>
                                                        <w:left w:val="none" w:sz="0" w:space="0" w:color="auto"/>
                                                        <w:bottom w:val="none" w:sz="0" w:space="0" w:color="auto"/>
                                                        <w:right w:val="none" w:sz="0" w:space="0" w:color="auto"/>
                                                      </w:divBdr>
                                                    </w:div>
                                                    <w:div w:id="5714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474937">
      <w:bodyDiv w:val="1"/>
      <w:marLeft w:val="0"/>
      <w:marRight w:val="0"/>
      <w:marTop w:val="0"/>
      <w:marBottom w:val="0"/>
      <w:divBdr>
        <w:top w:val="none" w:sz="0" w:space="0" w:color="auto"/>
        <w:left w:val="none" w:sz="0" w:space="0" w:color="auto"/>
        <w:bottom w:val="none" w:sz="0" w:space="0" w:color="auto"/>
        <w:right w:val="none" w:sz="0" w:space="0" w:color="auto"/>
      </w:divBdr>
      <w:divsChild>
        <w:div w:id="804739624">
          <w:marLeft w:val="0"/>
          <w:marRight w:val="0"/>
          <w:marTop w:val="0"/>
          <w:marBottom w:val="0"/>
          <w:divBdr>
            <w:top w:val="none" w:sz="0" w:space="0" w:color="auto"/>
            <w:left w:val="none" w:sz="0" w:space="0" w:color="auto"/>
            <w:bottom w:val="none" w:sz="0" w:space="0" w:color="auto"/>
            <w:right w:val="none" w:sz="0" w:space="0" w:color="auto"/>
          </w:divBdr>
          <w:divsChild>
            <w:div w:id="1791975622">
              <w:marLeft w:val="-300"/>
              <w:marRight w:val="0"/>
              <w:marTop w:val="0"/>
              <w:marBottom w:val="0"/>
              <w:divBdr>
                <w:top w:val="none" w:sz="0" w:space="0" w:color="auto"/>
                <w:left w:val="none" w:sz="0" w:space="0" w:color="auto"/>
                <w:bottom w:val="none" w:sz="0" w:space="0" w:color="auto"/>
                <w:right w:val="none" w:sz="0" w:space="0" w:color="auto"/>
              </w:divBdr>
              <w:divsChild>
                <w:div w:id="1335304250">
                  <w:marLeft w:val="0"/>
                  <w:marRight w:val="0"/>
                  <w:marTop w:val="0"/>
                  <w:marBottom w:val="0"/>
                  <w:divBdr>
                    <w:top w:val="none" w:sz="0" w:space="0" w:color="auto"/>
                    <w:left w:val="none" w:sz="0" w:space="0" w:color="auto"/>
                    <w:bottom w:val="none" w:sz="0" w:space="0" w:color="auto"/>
                    <w:right w:val="none" w:sz="0" w:space="0" w:color="auto"/>
                  </w:divBdr>
                  <w:divsChild>
                    <w:div w:id="1829784226">
                      <w:marLeft w:val="0"/>
                      <w:marRight w:val="0"/>
                      <w:marTop w:val="0"/>
                      <w:marBottom w:val="0"/>
                      <w:divBdr>
                        <w:top w:val="none" w:sz="0" w:space="0" w:color="auto"/>
                        <w:left w:val="none" w:sz="0" w:space="0" w:color="auto"/>
                        <w:bottom w:val="none" w:sz="0" w:space="0" w:color="auto"/>
                        <w:right w:val="none" w:sz="0" w:space="0" w:color="auto"/>
                      </w:divBdr>
                      <w:divsChild>
                        <w:div w:id="1520119877">
                          <w:marLeft w:val="0"/>
                          <w:marRight w:val="0"/>
                          <w:marTop w:val="0"/>
                          <w:marBottom w:val="0"/>
                          <w:divBdr>
                            <w:top w:val="none" w:sz="0" w:space="0" w:color="auto"/>
                            <w:left w:val="none" w:sz="0" w:space="0" w:color="auto"/>
                            <w:bottom w:val="none" w:sz="0" w:space="0" w:color="auto"/>
                            <w:right w:val="none" w:sz="0" w:space="0" w:color="auto"/>
                          </w:divBdr>
                          <w:divsChild>
                            <w:div w:id="1593933628">
                              <w:marLeft w:val="0"/>
                              <w:marRight w:val="0"/>
                              <w:marTop w:val="0"/>
                              <w:marBottom w:val="0"/>
                              <w:divBdr>
                                <w:top w:val="none" w:sz="0" w:space="0" w:color="auto"/>
                                <w:left w:val="none" w:sz="0" w:space="0" w:color="auto"/>
                                <w:bottom w:val="none" w:sz="0" w:space="0" w:color="auto"/>
                                <w:right w:val="none" w:sz="0" w:space="0" w:color="auto"/>
                              </w:divBdr>
                              <w:divsChild>
                                <w:div w:id="406459973">
                                  <w:marLeft w:val="0"/>
                                  <w:marRight w:val="0"/>
                                  <w:marTop w:val="0"/>
                                  <w:marBottom w:val="0"/>
                                  <w:divBdr>
                                    <w:top w:val="none" w:sz="0" w:space="0" w:color="auto"/>
                                    <w:left w:val="none" w:sz="0" w:space="0" w:color="auto"/>
                                    <w:bottom w:val="none" w:sz="0" w:space="0" w:color="auto"/>
                                    <w:right w:val="none" w:sz="0" w:space="0" w:color="auto"/>
                                  </w:divBdr>
                                  <w:divsChild>
                                    <w:div w:id="1352491993">
                                      <w:marLeft w:val="0"/>
                                      <w:marRight w:val="0"/>
                                      <w:marTop w:val="0"/>
                                      <w:marBottom w:val="0"/>
                                      <w:divBdr>
                                        <w:top w:val="none" w:sz="0" w:space="0" w:color="auto"/>
                                        <w:left w:val="none" w:sz="0" w:space="0" w:color="auto"/>
                                        <w:bottom w:val="none" w:sz="0" w:space="0" w:color="auto"/>
                                        <w:right w:val="none" w:sz="0" w:space="0" w:color="auto"/>
                                      </w:divBdr>
                                      <w:divsChild>
                                        <w:div w:id="671565280">
                                          <w:marLeft w:val="0"/>
                                          <w:marRight w:val="0"/>
                                          <w:marTop w:val="0"/>
                                          <w:marBottom w:val="0"/>
                                          <w:divBdr>
                                            <w:top w:val="none" w:sz="0" w:space="0" w:color="auto"/>
                                            <w:left w:val="none" w:sz="0" w:space="0" w:color="auto"/>
                                            <w:bottom w:val="none" w:sz="0" w:space="0" w:color="auto"/>
                                            <w:right w:val="none" w:sz="0" w:space="0" w:color="auto"/>
                                          </w:divBdr>
                                          <w:divsChild>
                                            <w:div w:id="1358580158">
                                              <w:marLeft w:val="0"/>
                                              <w:marRight w:val="0"/>
                                              <w:marTop w:val="0"/>
                                              <w:marBottom w:val="0"/>
                                              <w:divBdr>
                                                <w:top w:val="none" w:sz="0" w:space="0" w:color="auto"/>
                                                <w:left w:val="none" w:sz="0" w:space="0" w:color="auto"/>
                                                <w:bottom w:val="dotted" w:sz="6" w:space="9" w:color="CDD4D9"/>
                                                <w:right w:val="none" w:sz="0" w:space="0" w:color="auto"/>
                                              </w:divBdr>
                                              <w:divsChild>
                                                <w:div w:id="2000235038">
                                                  <w:marLeft w:val="0"/>
                                                  <w:marRight w:val="0"/>
                                                  <w:marTop w:val="0"/>
                                                  <w:marBottom w:val="0"/>
                                                  <w:divBdr>
                                                    <w:top w:val="none" w:sz="0" w:space="0" w:color="auto"/>
                                                    <w:left w:val="none" w:sz="0" w:space="0" w:color="auto"/>
                                                    <w:bottom w:val="none" w:sz="0" w:space="0" w:color="auto"/>
                                                    <w:right w:val="none" w:sz="0" w:space="0" w:color="auto"/>
                                                  </w:divBdr>
                                                  <w:divsChild>
                                                    <w:div w:id="890002450">
                                                      <w:marLeft w:val="0"/>
                                                      <w:marRight w:val="0"/>
                                                      <w:marTop w:val="0"/>
                                                      <w:marBottom w:val="0"/>
                                                      <w:divBdr>
                                                        <w:top w:val="none" w:sz="0" w:space="0" w:color="auto"/>
                                                        <w:left w:val="none" w:sz="0" w:space="0" w:color="auto"/>
                                                        <w:bottom w:val="none" w:sz="0" w:space="0" w:color="auto"/>
                                                        <w:right w:val="none" w:sz="0" w:space="0" w:color="auto"/>
                                                      </w:divBdr>
                                                    </w:div>
                                                    <w:div w:id="1172641288">
                                                      <w:marLeft w:val="0"/>
                                                      <w:marRight w:val="0"/>
                                                      <w:marTop w:val="0"/>
                                                      <w:marBottom w:val="0"/>
                                                      <w:divBdr>
                                                        <w:top w:val="none" w:sz="0" w:space="0" w:color="auto"/>
                                                        <w:left w:val="none" w:sz="0" w:space="0" w:color="auto"/>
                                                        <w:bottom w:val="none" w:sz="0" w:space="0" w:color="auto"/>
                                                        <w:right w:val="none" w:sz="0" w:space="0" w:color="auto"/>
                                                      </w:divBdr>
                                                    </w:div>
                                                    <w:div w:id="10248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262139">
      <w:bodyDiv w:val="1"/>
      <w:marLeft w:val="750"/>
      <w:marRight w:val="750"/>
      <w:marTop w:val="0"/>
      <w:marBottom w:val="0"/>
      <w:divBdr>
        <w:top w:val="none" w:sz="0" w:space="0" w:color="auto"/>
        <w:left w:val="none" w:sz="0" w:space="0" w:color="auto"/>
        <w:bottom w:val="none" w:sz="0" w:space="0" w:color="auto"/>
        <w:right w:val="none" w:sz="0" w:space="0" w:color="auto"/>
      </w:divBdr>
      <w:divsChild>
        <w:div w:id="1705515419">
          <w:marLeft w:val="0"/>
          <w:marRight w:val="0"/>
          <w:marTop w:val="0"/>
          <w:marBottom w:val="0"/>
          <w:divBdr>
            <w:top w:val="none" w:sz="0" w:space="0" w:color="auto"/>
            <w:left w:val="none" w:sz="0" w:space="0" w:color="auto"/>
            <w:bottom w:val="none" w:sz="0" w:space="0" w:color="auto"/>
            <w:right w:val="none" w:sz="0" w:space="0" w:color="auto"/>
          </w:divBdr>
          <w:divsChild>
            <w:div w:id="1997537659">
              <w:marLeft w:val="0"/>
              <w:marRight w:val="0"/>
              <w:marTop w:val="0"/>
              <w:marBottom w:val="0"/>
              <w:divBdr>
                <w:top w:val="none" w:sz="0" w:space="0" w:color="auto"/>
                <w:left w:val="none" w:sz="0" w:space="0" w:color="auto"/>
                <w:bottom w:val="none" w:sz="0" w:space="0" w:color="auto"/>
                <w:right w:val="none" w:sz="0" w:space="0" w:color="auto"/>
              </w:divBdr>
              <w:divsChild>
                <w:div w:id="1625580944">
                  <w:marLeft w:val="0"/>
                  <w:marRight w:val="0"/>
                  <w:marTop w:val="0"/>
                  <w:marBottom w:val="0"/>
                  <w:divBdr>
                    <w:top w:val="none" w:sz="0" w:space="0" w:color="auto"/>
                    <w:left w:val="none" w:sz="0" w:space="0" w:color="auto"/>
                    <w:bottom w:val="none" w:sz="0" w:space="0" w:color="auto"/>
                    <w:right w:val="none" w:sz="0" w:space="0" w:color="auto"/>
                  </w:divBdr>
                  <w:divsChild>
                    <w:div w:id="417407331">
                      <w:marLeft w:val="0"/>
                      <w:marRight w:val="0"/>
                      <w:marTop w:val="0"/>
                      <w:marBottom w:val="0"/>
                      <w:divBdr>
                        <w:top w:val="none" w:sz="0" w:space="0" w:color="auto"/>
                        <w:left w:val="none" w:sz="0" w:space="0" w:color="auto"/>
                        <w:bottom w:val="none" w:sz="0" w:space="0" w:color="auto"/>
                        <w:right w:val="none" w:sz="0" w:space="0" w:color="auto"/>
                      </w:divBdr>
                      <w:divsChild>
                        <w:div w:id="749470137">
                          <w:marLeft w:val="0"/>
                          <w:marRight w:val="0"/>
                          <w:marTop w:val="0"/>
                          <w:marBottom w:val="0"/>
                          <w:divBdr>
                            <w:top w:val="none" w:sz="0" w:space="0" w:color="auto"/>
                            <w:left w:val="none" w:sz="0" w:space="0" w:color="auto"/>
                            <w:bottom w:val="none" w:sz="0" w:space="0" w:color="auto"/>
                            <w:right w:val="none" w:sz="0" w:space="0" w:color="auto"/>
                          </w:divBdr>
                          <w:divsChild>
                            <w:div w:id="8435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96828">
      <w:bodyDiv w:val="1"/>
      <w:marLeft w:val="0"/>
      <w:marRight w:val="0"/>
      <w:marTop w:val="0"/>
      <w:marBottom w:val="0"/>
      <w:divBdr>
        <w:top w:val="none" w:sz="0" w:space="0" w:color="auto"/>
        <w:left w:val="none" w:sz="0" w:space="0" w:color="auto"/>
        <w:bottom w:val="none" w:sz="0" w:space="0" w:color="auto"/>
        <w:right w:val="none" w:sz="0" w:space="0" w:color="auto"/>
      </w:divBdr>
    </w:div>
    <w:div w:id="1630093222">
      <w:bodyDiv w:val="1"/>
      <w:marLeft w:val="0"/>
      <w:marRight w:val="0"/>
      <w:marTop w:val="0"/>
      <w:marBottom w:val="0"/>
      <w:divBdr>
        <w:top w:val="none" w:sz="0" w:space="0" w:color="auto"/>
        <w:left w:val="none" w:sz="0" w:space="0" w:color="auto"/>
        <w:bottom w:val="none" w:sz="0" w:space="0" w:color="auto"/>
        <w:right w:val="none" w:sz="0" w:space="0" w:color="auto"/>
      </w:divBdr>
      <w:divsChild>
        <w:div w:id="195890349">
          <w:marLeft w:val="0"/>
          <w:marRight w:val="0"/>
          <w:marTop w:val="0"/>
          <w:marBottom w:val="0"/>
          <w:divBdr>
            <w:top w:val="none" w:sz="0" w:space="0" w:color="auto"/>
            <w:left w:val="none" w:sz="0" w:space="0" w:color="auto"/>
            <w:bottom w:val="none" w:sz="0" w:space="0" w:color="auto"/>
            <w:right w:val="none" w:sz="0" w:space="0" w:color="auto"/>
          </w:divBdr>
          <w:divsChild>
            <w:div w:id="712073403">
              <w:marLeft w:val="-300"/>
              <w:marRight w:val="0"/>
              <w:marTop w:val="0"/>
              <w:marBottom w:val="0"/>
              <w:divBdr>
                <w:top w:val="none" w:sz="0" w:space="0" w:color="auto"/>
                <w:left w:val="none" w:sz="0" w:space="0" w:color="auto"/>
                <w:bottom w:val="none" w:sz="0" w:space="0" w:color="auto"/>
                <w:right w:val="none" w:sz="0" w:space="0" w:color="auto"/>
              </w:divBdr>
              <w:divsChild>
                <w:div w:id="548423599">
                  <w:marLeft w:val="0"/>
                  <w:marRight w:val="0"/>
                  <w:marTop w:val="0"/>
                  <w:marBottom w:val="0"/>
                  <w:divBdr>
                    <w:top w:val="none" w:sz="0" w:space="0" w:color="auto"/>
                    <w:left w:val="none" w:sz="0" w:space="0" w:color="auto"/>
                    <w:bottom w:val="none" w:sz="0" w:space="0" w:color="auto"/>
                    <w:right w:val="none" w:sz="0" w:space="0" w:color="auto"/>
                  </w:divBdr>
                  <w:divsChild>
                    <w:div w:id="960382935">
                      <w:marLeft w:val="0"/>
                      <w:marRight w:val="0"/>
                      <w:marTop w:val="0"/>
                      <w:marBottom w:val="0"/>
                      <w:divBdr>
                        <w:top w:val="none" w:sz="0" w:space="0" w:color="auto"/>
                        <w:left w:val="none" w:sz="0" w:space="0" w:color="auto"/>
                        <w:bottom w:val="none" w:sz="0" w:space="0" w:color="auto"/>
                        <w:right w:val="none" w:sz="0" w:space="0" w:color="auto"/>
                      </w:divBdr>
                      <w:divsChild>
                        <w:div w:id="1721782903">
                          <w:marLeft w:val="0"/>
                          <w:marRight w:val="0"/>
                          <w:marTop w:val="0"/>
                          <w:marBottom w:val="0"/>
                          <w:divBdr>
                            <w:top w:val="none" w:sz="0" w:space="0" w:color="auto"/>
                            <w:left w:val="none" w:sz="0" w:space="0" w:color="auto"/>
                            <w:bottom w:val="none" w:sz="0" w:space="0" w:color="auto"/>
                            <w:right w:val="none" w:sz="0" w:space="0" w:color="auto"/>
                          </w:divBdr>
                          <w:divsChild>
                            <w:div w:id="2096824559">
                              <w:marLeft w:val="0"/>
                              <w:marRight w:val="0"/>
                              <w:marTop w:val="0"/>
                              <w:marBottom w:val="0"/>
                              <w:divBdr>
                                <w:top w:val="none" w:sz="0" w:space="0" w:color="auto"/>
                                <w:left w:val="none" w:sz="0" w:space="0" w:color="auto"/>
                                <w:bottom w:val="none" w:sz="0" w:space="0" w:color="auto"/>
                                <w:right w:val="none" w:sz="0" w:space="0" w:color="auto"/>
                              </w:divBdr>
                              <w:divsChild>
                                <w:div w:id="1868323112">
                                  <w:marLeft w:val="0"/>
                                  <w:marRight w:val="0"/>
                                  <w:marTop w:val="0"/>
                                  <w:marBottom w:val="0"/>
                                  <w:divBdr>
                                    <w:top w:val="none" w:sz="0" w:space="0" w:color="auto"/>
                                    <w:left w:val="none" w:sz="0" w:space="0" w:color="auto"/>
                                    <w:bottom w:val="none" w:sz="0" w:space="0" w:color="auto"/>
                                    <w:right w:val="none" w:sz="0" w:space="0" w:color="auto"/>
                                  </w:divBdr>
                                  <w:divsChild>
                                    <w:div w:id="1701978888">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sChild>
                                            <w:div w:id="1152601561">
                                              <w:marLeft w:val="0"/>
                                              <w:marRight w:val="0"/>
                                              <w:marTop w:val="0"/>
                                              <w:marBottom w:val="0"/>
                                              <w:divBdr>
                                                <w:top w:val="none" w:sz="0" w:space="0" w:color="auto"/>
                                                <w:left w:val="none" w:sz="0" w:space="0" w:color="auto"/>
                                                <w:bottom w:val="dotted" w:sz="6" w:space="9" w:color="CDD4D9"/>
                                                <w:right w:val="none" w:sz="0" w:space="0" w:color="auto"/>
                                              </w:divBdr>
                                              <w:divsChild>
                                                <w:div w:id="2090543222">
                                                  <w:marLeft w:val="0"/>
                                                  <w:marRight w:val="0"/>
                                                  <w:marTop w:val="0"/>
                                                  <w:marBottom w:val="0"/>
                                                  <w:divBdr>
                                                    <w:top w:val="none" w:sz="0" w:space="0" w:color="auto"/>
                                                    <w:left w:val="none" w:sz="0" w:space="0" w:color="auto"/>
                                                    <w:bottom w:val="none" w:sz="0" w:space="0" w:color="auto"/>
                                                    <w:right w:val="none" w:sz="0" w:space="0" w:color="auto"/>
                                                  </w:divBdr>
                                                  <w:divsChild>
                                                    <w:div w:id="9681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559580">
      <w:bodyDiv w:val="1"/>
      <w:marLeft w:val="0"/>
      <w:marRight w:val="0"/>
      <w:marTop w:val="0"/>
      <w:marBottom w:val="0"/>
      <w:divBdr>
        <w:top w:val="none" w:sz="0" w:space="0" w:color="auto"/>
        <w:left w:val="none" w:sz="0" w:space="0" w:color="auto"/>
        <w:bottom w:val="none" w:sz="0" w:space="0" w:color="auto"/>
        <w:right w:val="none" w:sz="0" w:space="0" w:color="auto"/>
      </w:divBdr>
    </w:div>
    <w:div w:id="1677151858">
      <w:bodyDiv w:val="1"/>
      <w:marLeft w:val="0"/>
      <w:marRight w:val="0"/>
      <w:marTop w:val="0"/>
      <w:marBottom w:val="0"/>
      <w:divBdr>
        <w:top w:val="none" w:sz="0" w:space="0" w:color="auto"/>
        <w:left w:val="none" w:sz="0" w:space="0" w:color="auto"/>
        <w:bottom w:val="none" w:sz="0" w:space="0" w:color="auto"/>
        <w:right w:val="none" w:sz="0" w:space="0" w:color="auto"/>
      </w:divBdr>
      <w:divsChild>
        <w:div w:id="1996100725">
          <w:marLeft w:val="0"/>
          <w:marRight w:val="0"/>
          <w:marTop w:val="0"/>
          <w:marBottom w:val="0"/>
          <w:divBdr>
            <w:top w:val="none" w:sz="0" w:space="0" w:color="auto"/>
            <w:left w:val="none" w:sz="0" w:space="0" w:color="auto"/>
            <w:bottom w:val="none" w:sz="0" w:space="0" w:color="auto"/>
            <w:right w:val="none" w:sz="0" w:space="0" w:color="auto"/>
          </w:divBdr>
          <w:divsChild>
            <w:div w:id="49964062">
              <w:marLeft w:val="0"/>
              <w:marRight w:val="0"/>
              <w:marTop w:val="0"/>
              <w:marBottom w:val="0"/>
              <w:divBdr>
                <w:top w:val="none" w:sz="0" w:space="0" w:color="auto"/>
                <w:left w:val="none" w:sz="0" w:space="0" w:color="auto"/>
                <w:bottom w:val="none" w:sz="0" w:space="0" w:color="auto"/>
                <w:right w:val="none" w:sz="0" w:space="0" w:color="auto"/>
              </w:divBdr>
              <w:divsChild>
                <w:div w:id="580025700">
                  <w:marLeft w:val="0"/>
                  <w:marRight w:val="0"/>
                  <w:marTop w:val="0"/>
                  <w:marBottom w:val="0"/>
                  <w:divBdr>
                    <w:top w:val="none" w:sz="0" w:space="0" w:color="auto"/>
                    <w:left w:val="none" w:sz="0" w:space="0" w:color="auto"/>
                    <w:bottom w:val="none" w:sz="0" w:space="0" w:color="auto"/>
                    <w:right w:val="none" w:sz="0" w:space="0" w:color="auto"/>
                  </w:divBdr>
                  <w:divsChild>
                    <w:div w:id="1593511100">
                      <w:marLeft w:val="0"/>
                      <w:marRight w:val="0"/>
                      <w:marTop w:val="0"/>
                      <w:marBottom w:val="0"/>
                      <w:divBdr>
                        <w:top w:val="none" w:sz="0" w:space="0" w:color="auto"/>
                        <w:left w:val="none" w:sz="0" w:space="0" w:color="auto"/>
                        <w:bottom w:val="none" w:sz="0" w:space="0" w:color="auto"/>
                        <w:right w:val="none" w:sz="0" w:space="0" w:color="auto"/>
                      </w:divBdr>
                      <w:divsChild>
                        <w:div w:id="1008557882">
                          <w:marLeft w:val="0"/>
                          <w:marRight w:val="0"/>
                          <w:marTop w:val="0"/>
                          <w:marBottom w:val="0"/>
                          <w:divBdr>
                            <w:top w:val="none" w:sz="0" w:space="0" w:color="auto"/>
                            <w:left w:val="none" w:sz="0" w:space="0" w:color="auto"/>
                            <w:bottom w:val="none" w:sz="0" w:space="0" w:color="auto"/>
                            <w:right w:val="none" w:sz="0" w:space="0" w:color="auto"/>
                          </w:divBdr>
                          <w:divsChild>
                            <w:div w:id="1835416705">
                              <w:marLeft w:val="0"/>
                              <w:marRight w:val="0"/>
                              <w:marTop w:val="0"/>
                              <w:marBottom w:val="0"/>
                              <w:divBdr>
                                <w:top w:val="none" w:sz="0" w:space="0" w:color="auto"/>
                                <w:left w:val="none" w:sz="0" w:space="0" w:color="auto"/>
                                <w:bottom w:val="none" w:sz="0" w:space="0" w:color="auto"/>
                                <w:right w:val="none" w:sz="0" w:space="0" w:color="auto"/>
                              </w:divBdr>
                              <w:divsChild>
                                <w:div w:id="15375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816752">
      <w:bodyDiv w:val="1"/>
      <w:marLeft w:val="0"/>
      <w:marRight w:val="0"/>
      <w:marTop w:val="0"/>
      <w:marBottom w:val="0"/>
      <w:divBdr>
        <w:top w:val="none" w:sz="0" w:space="0" w:color="auto"/>
        <w:left w:val="none" w:sz="0" w:space="0" w:color="auto"/>
        <w:bottom w:val="none" w:sz="0" w:space="0" w:color="auto"/>
        <w:right w:val="none" w:sz="0" w:space="0" w:color="auto"/>
      </w:divBdr>
      <w:divsChild>
        <w:div w:id="1470509235">
          <w:marLeft w:val="0"/>
          <w:marRight w:val="0"/>
          <w:marTop w:val="0"/>
          <w:marBottom w:val="0"/>
          <w:divBdr>
            <w:top w:val="none" w:sz="0" w:space="0" w:color="auto"/>
            <w:left w:val="none" w:sz="0" w:space="0" w:color="auto"/>
            <w:bottom w:val="none" w:sz="0" w:space="0" w:color="auto"/>
            <w:right w:val="none" w:sz="0" w:space="0" w:color="auto"/>
          </w:divBdr>
          <w:divsChild>
            <w:div w:id="1078863266">
              <w:marLeft w:val="-300"/>
              <w:marRight w:val="0"/>
              <w:marTop w:val="0"/>
              <w:marBottom w:val="0"/>
              <w:divBdr>
                <w:top w:val="none" w:sz="0" w:space="0" w:color="auto"/>
                <w:left w:val="none" w:sz="0" w:space="0" w:color="auto"/>
                <w:bottom w:val="none" w:sz="0" w:space="0" w:color="auto"/>
                <w:right w:val="none" w:sz="0" w:space="0" w:color="auto"/>
              </w:divBdr>
              <w:divsChild>
                <w:div w:id="1780906428">
                  <w:marLeft w:val="0"/>
                  <w:marRight w:val="0"/>
                  <w:marTop w:val="0"/>
                  <w:marBottom w:val="0"/>
                  <w:divBdr>
                    <w:top w:val="none" w:sz="0" w:space="0" w:color="auto"/>
                    <w:left w:val="none" w:sz="0" w:space="0" w:color="auto"/>
                    <w:bottom w:val="none" w:sz="0" w:space="0" w:color="auto"/>
                    <w:right w:val="none" w:sz="0" w:space="0" w:color="auto"/>
                  </w:divBdr>
                  <w:divsChild>
                    <w:div w:id="726301320">
                      <w:marLeft w:val="0"/>
                      <w:marRight w:val="0"/>
                      <w:marTop w:val="0"/>
                      <w:marBottom w:val="0"/>
                      <w:divBdr>
                        <w:top w:val="none" w:sz="0" w:space="0" w:color="auto"/>
                        <w:left w:val="none" w:sz="0" w:space="0" w:color="auto"/>
                        <w:bottom w:val="none" w:sz="0" w:space="0" w:color="auto"/>
                        <w:right w:val="none" w:sz="0" w:space="0" w:color="auto"/>
                      </w:divBdr>
                      <w:divsChild>
                        <w:div w:id="1516571727">
                          <w:marLeft w:val="0"/>
                          <w:marRight w:val="0"/>
                          <w:marTop w:val="0"/>
                          <w:marBottom w:val="0"/>
                          <w:divBdr>
                            <w:top w:val="none" w:sz="0" w:space="0" w:color="auto"/>
                            <w:left w:val="none" w:sz="0" w:space="0" w:color="auto"/>
                            <w:bottom w:val="none" w:sz="0" w:space="0" w:color="auto"/>
                            <w:right w:val="none" w:sz="0" w:space="0" w:color="auto"/>
                          </w:divBdr>
                          <w:divsChild>
                            <w:div w:id="1829588870">
                              <w:marLeft w:val="0"/>
                              <w:marRight w:val="0"/>
                              <w:marTop w:val="0"/>
                              <w:marBottom w:val="0"/>
                              <w:divBdr>
                                <w:top w:val="none" w:sz="0" w:space="0" w:color="auto"/>
                                <w:left w:val="none" w:sz="0" w:space="0" w:color="auto"/>
                                <w:bottom w:val="none" w:sz="0" w:space="0" w:color="auto"/>
                                <w:right w:val="none" w:sz="0" w:space="0" w:color="auto"/>
                              </w:divBdr>
                              <w:divsChild>
                                <w:div w:id="1363214943">
                                  <w:marLeft w:val="0"/>
                                  <w:marRight w:val="0"/>
                                  <w:marTop w:val="0"/>
                                  <w:marBottom w:val="0"/>
                                  <w:divBdr>
                                    <w:top w:val="none" w:sz="0" w:space="0" w:color="auto"/>
                                    <w:left w:val="none" w:sz="0" w:space="0" w:color="auto"/>
                                    <w:bottom w:val="none" w:sz="0" w:space="0" w:color="auto"/>
                                    <w:right w:val="none" w:sz="0" w:space="0" w:color="auto"/>
                                  </w:divBdr>
                                  <w:divsChild>
                                    <w:div w:id="184752258">
                                      <w:marLeft w:val="0"/>
                                      <w:marRight w:val="0"/>
                                      <w:marTop w:val="0"/>
                                      <w:marBottom w:val="0"/>
                                      <w:divBdr>
                                        <w:top w:val="none" w:sz="0" w:space="0" w:color="auto"/>
                                        <w:left w:val="none" w:sz="0" w:space="0" w:color="auto"/>
                                        <w:bottom w:val="none" w:sz="0" w:space="0" w:color="auto"/>
                                        <w:right w:val="none" w:sz="0" w:space="0" w:color="auto"/>
                                      </w:divBdr>
                                      <w:divsChild>
                                        <w:div w:id="1230731883">
                                          <w:marLeft w:val="0"/>
                                          <w:marRight w:val="0"/>
                                          <w:marTop w:val="0"/>
                                          <w:marBottom w:val="0"/>
                                          <w:divBdr>
                                            <w:top w:val="none" w:sz="0" w:space="0" w:color="auto"/>
                                            <w:left w:val="none" w:sz="0" w:space="0" w:color="auto"/>
                                            <w:bottom w:val="none" w:sz="0" w:space="0" w:color="auto"/>
                                            <w:right w:val="none" w:sz="0" w:space="0" w:color="auto"/>
                                          </w:divBdr>
                                          <w:divsChild>
                                            <w:div w:id="537276561">
                                              <w:marLeft w:val="0"/>
                                              <w:marRight w:val="0"/>
                                              <w:marTop w:val="0"/>
                                              <w:marBottom w:val="0"/>
                                              <w:divBdr>
                                                <w:top w:val="none" w:sz="0" w:space="0" w:color="auto"/>
                                                <w:left w:val="none" w:sz="0" w:space="0" w:color="auto"/>
                                                <w:bottom w:val="dotted" w:sz="6" w:space="9" w:color="CDD4D9"/>
                                                <w:right w:val="none" w:sz="0" w:space="0" w:color="auto"/>
                                              </w:divBdr>
                                              <w:divsChild>
                                                <w:div w:id="987057495">
                                                  <w:marLeft w:val="0"/>
                                                  <w:marRight w:val="0"/>
                                                  <w:marTop w:val="0"/>
                                                  <w:marBottom w:val="0"/>
                                                  <w:divBdr>
                                                    <w:top w:val="none" w:sz="0" w:space="0" w:color="auto"/>
                                                    <w:left w:val="none" w:sz="0" w:space="0" w:color="auto"/>
                                                    <w:bottom w:val="none" w:sz="0" w:space="0" w:color="auto"/>
                                                    <w:right w:val="none" w:sz="0" w:space="0" w:color="auto"/>
                                                  </w:divBdr>
                                                  <w:divsChild>
                                                    <w:div w:id="287665344">
                                                      <w:marLeft w:val="0"/>
                                                      <w:marRight w:val="0"/>
                                                      <w:marTop w:val="0"/>
                                                      <w:marBottom w:val="0"/>
                                                      <w:divBdr>
                                                        <w:top w:val="none" w:sz="0" w:space="0" w:color="auto"/>
                                                        <w:left w:val="none" w:sz="0" w:space="0" w:color="auto"/>
                                                        <w:bottom w:val="none" w:sz="0" w:space="0" w:color="auto"/>
                                                        <w:right w:val="none" w:sz="0" w:space="0" w:color="auto"/>
                                                      </w:divBdr>
                                                    </w:div>
                                                    <w:div w:id="562831580">
                                                      <w:marLeft w:val="0"/>
                                                      <w:marRight w:val="0"/>
                                                      <w:marTop w:val="0"/>
                                                      <w:marBottom w:val="0"/>
                                                      <w:divBdr>
                                                        <w:top w:val="none" w:sz="0" w:space="0" w:color="auto"/>
                                                        <w:left w:val="none" w:sz="0" w:space="0" w:color="auto"/>
                                                        <w:bottom w:val="none" w:sz="0" w:space="0" w:color="auto"/>
                                                        <w:right w:val="none" w:sz="0" w:space="0" w:color="auto"/>
                                                      </w:divBdr>
                                                    </w:div>
                                                    <w:div w:id="7110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555554">
      <w:bodyDiv w:val="1"/>
      <w:marLeft w:val="0"/>
      <w:marRight w:val="0"/>
      <w:marTop w:val="0"/>
      <w:marBottom w:val="0"/>
      <w:divBdr>
        <w:top w:val="none" w:sz="0" w:space="0" w:color="auto"/>
        <w:left w:val="none" w:sz="0" w:space="0" w:color="auto"/>
        <w:bottom w:val="none" w:sz="0" w:space="0" w:color="auto"/>
        <w:right w:val="none" w:sz="0" w:space="0" w:color="auto"/>
      </w:divBdr>
      <w:divsChild>
        <w:div w:id="998195367">
          <w:marLeft w:val="0"/>
          <w:marRight w:val="0"/>
          <w:marTop w:val="0"/>
          <w:marBottom w:val="0"/>
          <w:divBdr>
            <w:top w:val="none" w:sz="0" w:space="0" w:color="auto"/>
            <w:left w:val="none" w:sz="0" w:space="0" w:color="auto"/>
            <w:bottom w:val="none" w:sz="0" w:space="0" w:color="auto"/>
            <w:right w:val="none" w:sz="0" w:space="0" w:color="auto"/>
          </w:divBdr>
          <w:divsChild>
            <w:div w:id="1329481324">
              <w:marLeft w:val="-300"/>
              <w:marRight w:val="0"/>
              <w:marTop w:val="0"/>
              <w:marBottom w:val="0"/>
              <w:divBdr>
                <w:top w:val="none" w:sz="0" w:space="0" w:color="auto"/>
                <w:left w:val="none" w:sz="0" w:space="0" w:color="auto"/>
                <w:bottom w:val="none" w:sz="0" w:space="0" w:color="auto"/>
                <w:right w:val="none" w:sz="0" w:space="0" w:color="auto"/>
              </w:divBdr>
              <w:divsChild>
                <w:div w:id="123232054">
                  <w:marLeft w:val="0"/>
                  <w:marRight w:val="0"/>
                  <w:marTop w:val="0"/>
                  <w:marBottom w:val="0"/>
                  <w:divBdr>
                    <w:top w:val="none" w:sz="0" w:space="0" w:color="auto"/>
                    <w:left w:val="none" w:sz="0" w:space="0" w:color="auto"/>
                    <w:bottom w:val="none" w:sz="0" w:space="0" w:color="auto"/>
                    <w:right w:val="none" w:sz="0" w:space="0" w:color="auto"/>
                  </w:divBdr>
                  <w:divsChild>
                    <w:div w:id="882327403">
                      <w:marLeft w:val="0"/>
                      <w:marRight w:val="0"/>
                      <w:marTop w:val="0"/>
                      <w:marBottom w:val="0"/>
                      <w:divBdr>
                        <w:top w:val="none" w:sz="0" w:space="0" w:color="auto"/>
                        <w:left w:val="none" w:sz="0" w:space="0" w:color="auto"/>
                        <w:bottom w:val="none" w:sz="0" w:space="0" w:color="auto"/>
                        <w:right w:val="none" w:sz="0" w:space="0" w:color="auto"/>
                      </w:divBdr>
                      <w:divsChild>
                        <w:div w:id="1523936775">
                          <w:marLeft w:val="0"/>
                          <w:marRight w:val="0"/>
                          <w:marTop w:val="0"/>
                          <w:marBottom w:val="0"/>
                          <w:divBdr>
                            <w:top w:val="none" w:sz="0" w:space="0" w:color="auto"/>
                            <w:left w:val="none" w:sz="0" w:space="0" w:color="auto"/>
                            <w:bottom w:val="none" w:sz="0" w:space="0" w:color="auto"/>
                            <w:right w:val="none" w:sz="0" w:space="0" w:color="auto"/>
                          </w:divBdr>
                          <w:divsChild>
                            <w:div w:id="758529648">
                              <w:marLeft w:val="0"/>
                              <w:marRight w:val="0"/>
                              <w:marTop w:val="0"/>
                              <w:marBottom w:val="0"/>
                              <w:divBdr>
                                <w:top w:val="none" w:sz="0" w:space="0" w:color="auto"/>
                                <w:left w:val="none" w:sz="0" w:space="0" w:color="auto"/>
                                <w:bottom w:val="none" w:sz="0" w:space="0" w:color="auto"/>
                                <w:right w:val="none" w:sz="0" w:space="0" w:color="auto"/>
                              </w:divBdr>
                              <w:divsChild>
                                <w:div w:id="710612965">
                                  <w:marLeft w:val="0"/>
                                  <w:marRight w:val="0"/>
                                  <w:marTop w:val="0"/>
                                  <w:marBottom w:val="0"/>
                                  <w:divBdr>
                                    <w:top w:val="single" w:sz="6" w:space="15" w:color="CCCCCC"/>
                                    <w:left w:val="single" w:sz="6" w:space="15" w:color="CCCCCC"/>
                                    <w:bottom w:val="single" w:sz="2" w:space="31" w:color="CCCCCC"/>
                                    <w:right w:val="single" w:sz="6" w:space="15" w:color="CCCCCC"/>
                                  </w:divBdr>
                                  <w:divsChild>
                                    <w:div w:id="11132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060273">
      <w:bodyDiv w:val="1"/>
      <w:marLeft w:val="0"/>
      <w:marRight w:val="0"/>
      <w:marTop w:val="0"/>
      <w:marBottom w:val="0"/>
      <w:divBdr>
        <w:top w:val="none" w:sz="0" w:space="0" w:color="auto"/>
        <w:left w:val="none" w:sz="0" w:space="0" w:color="auto"/>
        <w:bottom w:val="none" w:sz="0" w:space="0" w:color="auto"/>
        <w:right w:val="none" w:sz="0" w:space="0" w:color="auto"/>
      </w:divBdr>
      <w:divsChild>
        <w:div w:id="1000353241">
          <w:marLeft w:val="0"/>
          <w:marRight w:val="0"/>
          <w:marTop w:val="0"/>
          <w:marBottom w:val="0"/>
          <w:divBdr>
            <w:top w:val="none" w:sz="0" w:space="0" w:color="auto"/>
            <w:left w:val="none" w:sz="0" w:space="0" w:color="auto"/>
            <w:bottom w:val="none" w:sz="0" w:space="0" w:color="auto"/>
            <w:right w:val="none" w:sz="0" w:space="0" w:color="auto"/>
          </w:divBdr>
          <w:divsChild>
            <w:div w:id="1321614231">
              <w:marLeft w:val="0"/>
              <w:marRight w:val="0"/>
              <w:marTop w:val="0"/>
              <w:marBottom w:val="0"/>
              <w:divBdr>
                <w:top w:val="none" w:sz="0" w:space="0" w:color="auto"/>
                <w:left w:val="none" w:sz="0" w:space="0" w:color="auto"/>
                <w:bottom w:val="none" w:sz="0" w:space="0" w:color="auto"/>
                <w:right w:val="none" w:sz="0" w:space="0" w:color="auto"/>
              </w:divBdr>
              <w:divsChild>
                <w:div w:id="1350915490">
                  <w:marLeft w:val="150"/>
                  <w:marRight w:val="150"/>
                  <w:marTop w:val="0"/>
                  <w:marBottom w:val="0"/>
                  <w:divBdr>
                    <w:top w:val="none" w:sz="0" w:space="0" w:color="auto"/>
                    <w:left w:val="none" w:sz="0" w:space="0" w:color="auto"/>
                    <w:bottom w:val="none" w:sz="0" w:space="0" w:color="auto"/>
                    <w:right w:val="none" w:sz="0" w:space="0" w:color="auto"/>
                  </w:divBdr>
                  <w:divsChild>
                    <w:div w:id="13024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95473">
      <w:bodyDiv w:val="1"/>
      <w:marLeft w:val="750"/>
      <w:marRight w:val="750"/>
      <w:marTop w:val="0"/>
      <w:marBottom w:val="0"/>
      <w:divBdr>
        <w:top w:val="none" w:sz="0" w:space="0" w:color="auto"/>
        <w:left w:val="none" w:sz="0" w:space="0" w:color="auto"/>
        <w:bottom w:val="none" w:sz="0" w:space="0" w:color="auto"/>
        <w:right w:val="none" w:sz="0" w:space="0" w:color="auto"/>
      </w:divBdr>
      <w:divsChild>
        <w:div w:id="1101801101">
          <w:marLeft w:val="0"/>
          <w:marRight w:val="0"/>
          <w:marTop w:val="0"/>
          <w:marBottom w:val="0"/>
          <w:divBdr>
            <w:top w:val="none" w:sz="0" w:space="0" w:color="auto"/>
            <w:left w:val="none" w:sz="0" w:space="0" w:color="auto"/>
            <w:bottom w:val="none" w:sz="0" w:space="0" w:color="auto"/>
            <w:right w:val="none" w:sz="0" w:space="0" w:color="auto"/>
          </w:divBdr>
          <w:divsChild>
            <w:div w:id="950553780">
              <w:marLeft w:val="0"/>
              <w:marRight w:val="0"/>
              <w:marTop w:val="0"/>
              <w:marBottom w:val="0"/>
              <w:divBdr>
                <w:top w:val="none" w:sz="0" w:space="0" w:color="auto"/>
                <w:left w:val="none" w:sz="0" w:space="0" w:color="auto"/>
                <w:bottom w:val="none" w:sz="0" w:space="0" w:color="auto"/>
                <w:right w:val="none" w:sz="0" w:space="0" w:color="auto"/>
              </w:divBdr>
              <w:divsChild>
                <w:div w:id="797645450">
                  <w:marLeft w:val="0"/>
                  <w:marRight w:val="0"/>
                  <w:marTop w:val="0"/>
                  <w:marBottom w:val="0"/>
                  <w:divBdr>
                    <w:top w:val="none" w:sz="0" w:space="0" w:color="auto"/>
                    <w:left w:val="none" w:sz="0" w:space="0" w:color="auto"/>
                    <w:bottom w:val="none" w:sz="0" w:space="0" w:color="auto"/>
                    <w:right w:val="none" w:sz="0" w:space="0" w:color="auto"/>
                  </w:divBdr>
                  <w:divsChild>
                    <w:div w:id="191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75036">
      <w:bodyDiv w:val="1"/>
      <w:marLeft w:val="0"/>
      <w:marRight w:val="0"/>
      <w:marTop w:val="0"/>
      <w:marBottom w:val="0"/>
      <w:divBdr>
        <w:top w:val="none" w:sz="0" w:space="0" w:color="auto"/>
        <w:left w:val="none" w:sz="0" w:space="0" w:color="auto"/>
        <w:bottom w:val="none" w:sz="0" w:space="0" w:color="auto"/>
        <w:right w:val="none" w:sz="0" w:space="0" w:color="auto"/>
      </w:divBdr>
      <w:divsChild>
        <w:div w:id="1683429737">
          <w:marLeft w:val="0"/>
          <w:marRight w:val="0"/>
          <w:marTop w:val="0"/>
          <w:marBottom w:val="0"/>
          <w:divBdr>
            <w:top w:val="none" w:sz="0" w:space="0" w:color="auto"/>
            <w:left w:val="none" w:sz="0" w:space="0" w:color="auto"/>
            <w:bottom w:val="none" w:sz="0" w:space="0" w:color="auto"/>
            <w:right w:val="none" w:sz="0" w:space="0" w:color="auto"/>
          </w:divBdr>
          <w:divsChild>
            <w:div w:id="1128281127">
              <w:marLeft w:val="0"/>
              <w:marRight w:val="0"/>
              <w:marTop w:val="0"/>
              <w:marBottom w:val="0"/>
              <w:divBdr>
                <w:top w:val="none" w:sz="0" w:space="0" w:color="auto"/>
                <w:left w:val="none" w:sz="0" w:space="0" w:color="auto"/>
                <w:bottom w:val="none" w:sz="0" w:space="0" w:color="auto"/>
                <w:right w:val="none" w:sz="0" w:space="0" w:color="auto"/>
              </w:divBdr>
              <w:divsChild>
                <w:div w:id="568809740">
                  <w:marLeft w:val="0"/>
                  <w:marRight w:val="0"/>
                  <w:marTop w:val="0"/>
                  <w:marBottom w:val="0"/>
                  <w:divBdr>
                    <w:top w:val="none" w:sz="0" w:space="0" w:color="auto"/>
                    <w:left w:val="none" w:sz="0" w:space="0" w:color="auto"/>
                    <w:bottom w:val="none" w:sz="0" w:space="0" w:color="auto"/>
                    <w:right w:val="none" w:sz="0" w:space="0" w:color="auto"/>
                  </w:divBdr>
                  <w:divsChild>
                    <w:div w:id="1523084677">
                      <w:marLeft w:val="0"/>
                      <w:marRight w:val="0"/>
                      <w:marTop w:val="0"/>
                      <w:marBottom w:val="0"/>
                      <w:divBdr>
                        <w:top w:val="none" w:sz="0" w:space="0" w:color="auto"/>
                        <w:left w:val="none" w:sz="0" w:space="0" w:color="auto"/>
                        <w:bottom w:val="none" w:sz="0" w:space="0" w:color="auto"/>
                        <w:right w:val="none" w:sz="0" w:space="0" w:color="auto"/>
                      </w:divBdr>
                      <w:divsChild>
                        <w:div w:id="1108888337">
                          <w:marLeft w:val="0"/>
                          <w:marRight w:val="0"/>
                          <w:marTop w:val="0"/>
                          <w:marBottom w:val="0"/>
                          <w:divBdr>
                            <w:top w:val="none" w:sz="0" w:space="0" w:color="auto"/>
                            <w:left w:val="none" w:sz="0" w:space="0" w:color="auto"/>
                            <w:bottom w:val="none" w:sz="0" w:space="0" w:color="auto"/>
                            <w:right w:val="none" w:sz="0" w:space="0" w:color="auto"/>
                          </w:divBdr>
                          <w:divsChild>
                            <w:div w:id="879244287">
                              <w:marLeft w:val="0"/>
                              <w:marRight w:val="0"/>
                              <w:marTop w:val="0"/>
                              <w:marBottom w:val="0"/>
                              <w:divBdr>
                                <w:top w:val="none" w:sz="0" w:space="0" w:color="auto"/>
                                <w:left w:val="none" w:sz="0" w:space="0" w:color="auto"/>
                                <w:bottom w:val="none" w:sz="0" w:space="0" w:color="auto"/>
                                <w:right w:val="none" w:sz="0" w:space="0" w:color="auto"/>
                              </w:divBdr>
                              <w:divsChild>
                                <w:div w:id="4558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61598">
      <w:bodyDiv w:val="1"/>
      <w:marLeft w:val="0"/>
      <w:marRight w:val="0"/>
      <w:marTop w:val="0"/>
      <w:marBottom w:val="0"/>
      <w:divBdr>
        <w:top w:val="none" w:sz="0" w:space="0" w:color="auto"/>
        <w:left w:val="none" w:sz="0" w:space="0" w:color="auto"/>
        <w:bottom w:val="none" w:sz="0" w:space="0" w:color="auto"/>
        <w:right w:val="none" w:sz="0" w:space="0" w:color="auto"/>
      </w:divBdr>
      <w:divsChild>
        <w:div w:id="1706173882">
          <w:marLeft w:val="0"/>
          <w:marRight w:val="0"/>
          <w:marTop w:val="0"/>
          <w:marBottom w:val="0"/>
          <w:divBdr>
            <w:top w:val="none" w:sz="0" w:space="0" w:color="auto"/>
            <w:left w:val="none" w:sz="0" w:space="0" w:color="auto"/>
            <w:bottom w:val="none" w:sz="0" w:space="0" w:color="auto"/>
            <w:right w:val="none" w:sz="0" w:space="0" w:color="auto"/>
          </w:divBdr>
          <w:divsChild>
            <w:div w:id="1753816832">
              <w:marLeft w:val="0"/>
              <w:marRight w:val="0"/>
              <w:marTop w:val="0"/>
              <w:marBottom w:val="0"/>
              <w:divBdr>
                <w:top w:val="none" w:sz="0" w:space="0" w:color="auto"/>
                <w:left w:val="none" w:sz="0" w:space="0" w:color="auto"/>
                <w:bottom w:val="none" w:sz="0" w:space="0" w:color="auto"/>
                <w:right w:val="none" w:sz="0" w:space="0" w:color="auto"/>
              </w:divBdr>
              <w:divsChild>
                <w:div w:id="2020310047">
                  <w:marLeft w:val="0"/>
                  <w:marRight w:val="0"/>
                  <w:marTop w:val="0"/>
                  <w:marBottom w:val="0"/>
                  <w:divBdr>
                    <w:top w:val="none" w:sz="0" w:space="0" w:color="auto"/>
                    <w:left w:val="none" w:sz="0" w:space="0" w:color="auto"/>
                    <w:bottom w:val="none" w:sz="0" w:space="0" w:color="auto"/>
                    <w:right w:val="none" w:sz="0" w:space="0" w:color="auto"/>
                  </w:divBdr>
                  <w:divsChild>
                    <w:div w:id="846745912">
                      <w:marLeft w:val="0"/>
                      <w:marRight w:val="0"/>
                      <w:marTop w:val="0"/>
                      <w:marBottom w:val="0"/>
                      <w:divBdr>
                        <w:top w:val="none" w:sz="0" w:space="0" w:color="auto"/>
                        <w:left w:val="none" w:sz="0" w:space="0" w:color="auto"/>
                        <w:bottom w:val="none" w:sz="0" w:space="0" w:color="auto"/>
                        <w:right w:val="none" w:sz="0" w:space="0" w:color="auto"/>
                      </w:divBdr>
                      <w:divsChild>
                        <w:div w:id="399450075">
                          <w:marLeft w:val="0"/>
                          <w:marRight w:val="0"/>
                          <w:marTop w:val="0"/>
                          <w:marBottom w:val="0"/>
                          <w:divBdr>
                            <w:top w:val="none" w:sz="0" w:space="0" w:color="auto"/>
                            <w:left w:val="none" w:sz="0" w:space="0" w:color="auto"/>
                            <w:bottom w:val="none" w:sz="0" w:space="0" w:color="auto"/>
                            <w:right w:val="none" w:sz="0" w:space="0" w:color="auto"/>
                          </w:divBdr>
                          <w:divsChild>
                            <w:div w:id="1299264526">
                              <w:marLeft w:val="0"/>
                              <w:marRight w:val="0"/>
                              <w:marTop w:val="0"/>
                              <w:marBottom w:val="0"/>
                              <w:divBdr>
                                <w:top w:val="none" w:sz="0" w:space="0" w:color="auto"/>
                                <w:left w:val="none" w:sz="0" w:space="0" w:color="auto"/>
                                <w:bottom w:val="none" w:sz="0" w:space="0" w:color="auto"/>
                                <w:right w:val="none" w:sz="0" w:space="0" w:color="auto"/>
                              </w:divBdr>
                              <w:divsChild>
                                <w:div w:id="843399435">
                                  <w:marLeft w:val="0"/>
                                  <w:marRight w:val="0"/>
                                  <w:marTop w:val="0"/>
                                  <w:marBottom w:val="0"/>
                                  <w:divBdr>
                                    <w:top w:val="none" w:sz="0" w:space="0" w:color="auto"/>
                                    <w:left w:val="none" w:sz="0" w:space="0" w:color="auto"/>
                                    <w:bottom w:val="none" w:sz="0" w:space="0" w:color="auto"/>
                                    <w:right w:val="none" w:sz="0" w:space="0" w:color="auto"/>
                                  </w:divBdr>
                                  <w:divsChild>
                                    <w:div w:id="697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06719">
      <w:bodyDiv w:val="1"/>
      <w:marLeft w:val="0"/>
      <w:marRight w:val="0"/>
      <w:marTop w:val="0"/>
      <w:marBottom w:val="0"/>
      <w:divBdr>
        <w:top w:val="none" w:sz="0" w:space="0" w:color="auto"/>
        <w:left w:val="none" w:sz="0" w:space="0" w:color="auto"/>
        <w:bottom w:val="none" w:sz="0" w:space="0" w:color="auto"/>
        <w:right w:val="none" w:sz="0" w:space="0" w:color="auto"/>
      </w:divBdr>
    </w:div>
    <w:div w:id="1978759456">
      <w:bodyDiv w:val="1"/>
      <w:marLeft w:val="0"/>
      <w:marRight w:val="0"/>
      <w:marTop w:val="0"/>
      <w:marBottom w:val="0"/>
      <w:divBdr>
        <w:top w:val="none" w:sz="0" w:space="0" w:color="auto"/>
        <w:left w:val="none" w:sz="0" w:space="0" w:color="auto"/>
        <w:bottom w:val="none" w:sz="0" w:space="0" w:color="auto"/>
        <w:right w:val="none" w:sz="0" w:space="0" w:color="auto"/>
      </w:divBdr>
    </w:div>
    <w:div w:id="1980913849">
      <w:bodyDiv w:val="1"/>
      <w:marLeft w:val="0"/>
      <w:marRight w:val="0"/>
      <w:marTop w:val="0"/>
      <w:marBottom w:val="0"/>
      <w:divBdr>
        <w:top w:val="none" w:sz="0" w:space="0" w:color="auto"/>
        <w:left w:val="none" w:sz="0" w:space="0" w:color="auto"/>
        <w:bottom w:val="none" w:sz="0" w:space="0" w:color="auto"/>
        <w:right w:val="none" w:sz="0" w:space="0" w:color="auto"/>
      </w:divBdr>
      <w:divsChild>
        <w:div w:id="1005740642">
          <w:marLeft w:val="0"/>
          <w:marRight w:val="0"/>
          <w:marTop w:val="0"/>
          <w:marBottom w:val="0"/>
          <w:divBdr>
            <w:top w:val="none" w:sz="0" w:space="0" w:color="auto"/>
            <w:left w:val="none" w:sz="0" w:space="0" w:color="auto"/>
            <w:bottom w:val="none" w:sz="0" w:space="0" w:color="auto"/>
            <w:right w:val="none" w:sz="0" w:space="0" w:color="auto"/>
          </w:divBdr>
          <w:divsChild>
            <w:div w:id="2116094418">
              <w:marLeft w:val="0"/>
              <w:marRight w:val="0"/>
              <w:marTop w:val="0"/>
              <w:marBottom w:val="0"/>
              <w:divBdr>
                <w:top w:val="none" w:sz="0" w:space="0" w:color="auto"/>
                <w:left w:val="none" w:sz="0" w:space="0" w:color="auto"/>
                <w:bottom w:val="none" w:sz="0" w:space="0" w:color="auto"/>
                <w:right w:val="none" w:sz="0" w:space="0" w:color="auto"/>
              </w:divBdr>
              <w:divsChild>
                <w:div w:id="11018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48071">
      <w:bodyDiv w:val="1"/>
      <w:marLeft w:val="0"/>
      <w:marRight w:val="0"/>
      <w:marTop w:val="0"/>
      <w:marBottom w:val="0"/>
      <w:divBdr>
        <w:top w:val="none" w:sz="0" w:space="0" w:color="auto"/>
        <w:left w:val="none" w:sz="0" w:space="0" w:color="auto"/>
        <w:bottom w:val="none" w:sz="0" w:space="0" w:color="auto"/>
        <w:right w:val="none" w:sz="0" w:space="0" w:color="auto"/>
      </w:divBdr>
      <w:divsChild>
        <w:div w:id="633098135">
          <w:marLeft w:val="0"/>
          <w:marRight w:val="0"/>
          <w:marTop w:val="0"/>
          <w:marBottom w:val="0"/>
          <w:divBdr>
            <w:top w:val="none" w:sz="0" w:space="0" w:color="auto"/>
            <w:left w:val="none" w:sz="0" w:space="0" w:color="auto"/>
            <w:bottom w:val="none" w:sz="0" w:space="0" w:color="auto"/>
            <w:right w:val="none" w:sz="0" w:space="0" w:color="auto"/>
          </w:divBdr>
          <w:divsChild>
            <w:div w:id="616181544">
              <w:marLeft w:val="-300"/>
              <w:marRight w:val="0"/>
              <w:marTop w:val="0"/>
              <w:marBottom w:val="0"/>
              <w:divBdr>
                <w:top w:val="none" w:sz="0" w:space="0" w:color="auto"/>
                <w:left w:val="none" w:sz="0" w:space="0" w:color="auto"/>
                <w:bottom w:val="none" w:sz="0" w:space="0" w:color="auto"/>
                <w:right w:val="none" w:sz="0" w:space="0" w:color="auto"/>
              </w:divBdr>
              <w:divsChild>
                <w:div w:id="323436616">
                  <w:marLeft w:val="0"/>
                  <w:marRight w:val="0"/>
                  <w:marTop w:val="0"/>
                  <w:marBottom w:val="0"/>
                  <w:divBdr>
                    <w:top w:val="none" w:sz="0" w:space="0" w:color="auto"/>
                    <w:left w:val="none" w:sz="0" w:space="0" w:color="auto"/>
                    <w:bottom w:val="none" w:sz="0" w:space="0" w:color="auto"/>
                    <w:right w:val="none" w:sz="0" w:space="0" w:color="auto"/>
                  </w:divBdr>
                  <w:divsChild>
                    <w:div w:id="264075109">
                      <w:marLeft w:val="0"/>
                      <w:marRight w:val="0"/>
                      <w:marTop w:val="0"/>
                      <w:marBottom w:val="0"/>
                      <w:divBdr>
                        <w:top w:val="none" w:sz="0" w:space="0" w:color="auto"/>
                        <w:left w:val="none" w:sz="0" w:space="0" w:color="auto"/>
                        <w:bottom w:val="none" w:sz="0" w:space="0" w:color="auto"/>
                        <w:right w:val="none" w:sz="0" w:space="0" w:color="auto"/>
                      </w:divBdr>
                      <w:divsChild>
                        <w:div w:id="1794598502">
                          <w:marLeft w:val="0"/>
                          <w:marRight w:val="0"/>
                          <w:marTop w:val="0"/>
                          <w:marBottom w:val="0"/>
                          <w:divBdr>
                            <w:top w:val="none" w:sz="0" w:space="0" w:color="auto"/>
                            <w:left w:val="none" w:sz="0" w:space="0" w:color="auto"/>
                            <w:bottom w:val="none" w:sz="0" w:space="0" w:color="auto"/>
                            <w:right w:val="none" w:sz="0" w:space="0" w:color="auto"/>
                          </w:divBdr>
                          <w:divsChild>
                            <w:div w:id="749234616">
                              <w:marLeft w:val="0"/>
                              <w:marRight w:val="0"/>
                              <w:marTop w:val="0"/>
                              <w:marBottom w:val="0"/>
                              <w:divBdr>
                                <w:top w:val="none" w:sz="0" w:space="0" w:color="auto"/>
                                <w:left w:val="none" w:sz="0" w:space="0" w:color="auto"/>
                                <w:bottom w:val="none" w:sz="0" w:space="0" w:color="auto"/>
                                <w:right w:val="none" w:sz="0" w:space="0" w:color="auto"/>
                              </w:divBdr>
                              <w:divsChild>
                                <w:div w:id="994914415">
                                  <w:marLeft w:val="0"/>
                                  <w:marRight w:val="0"/>
                                  <w:marTop w:val="0"/>
                                  <w:marBottom w:val="0"/>
                                  <w:divBdr>
                                    <w:top w:val="none" w:sz="0" w:space="0" w:color="auto"/>
                                    <w:left w:val="none" w:sz="0" w:space="0" w:color="auto"/>
                                    <w:bottom w:val="none" w:sz="0" w:space="0" w:color="auto"/>
                                    <w:right w:val="none" w:sz="0" w:space="0" w:color="auto"/>
                                  </w:divBdr>
                                  <w:divsChild>
                                    <w:div w:id="2038462384">
                                      <w:marLeft w:val="0"/>
                                      <w:marRight w:val="0"/>
                                      <w:marTop w:val="0"/>
                                      <w:marBottom w:val="0"/>
                                      <w:divBdr>
                                        <w:top w:val="none" w:sz="0" w:space="0" w:color="auto"/>
                                        <w:left w:val="none" w:sz="0" w:space="0" w:color="auto"/>
                                        <w:bottom w:val="none" w:sz="0" w:space="0" w:color="auto"/>
                                        <w:right w:val="none" w:sz="0" w:space="0" w:color="auto"/>
                                      </w:divBdr>
                                      <w:divsChild>
                                        <w:div w:id="1708985868">
                                          <w:marLeft w:val="0"/>
                                          <w:marRight w:val="0"/>
                                          <w:marTop w:val="0"/>
                                          <w:marBottom w:val="0"/>
                                          <w:divBdr>
                                            <w:top w:val="none" w:sz="0" w:space="0" w:color="auto"/>
                                            <w:left w:val="none" w:sz="0" w:space="0" w:color="auto"/>
                                            <w:bottom w:val="none" w:sz="0" w:space="0" w:color="auto"/>
                                            <w:right w:val="none" w:sz="0" w:space="0" w:color="auto"/>
                                          </w:divBdr>
                                          <w:divsChild>
                                            <w:div w:id="759645809">
                                              <w:marLeft w:val="0"/>
                                              <w:marRight w:val="0"/>
                                              <w:marTop w:val="0"/>
                                              <w:marBottom w:val="0"/>
                                              <w:divBdr>
                                                <w:top w:val="none" w:sz="0" w:space="0" w:color="auto"/>
                                                <w:left w:val="none" w:sz="0" w:space="0" w:color="auto"/>
                                                <w:bottom w:val="dotted" w:sz="6" w:space="9" w:color="CDD4D9"/>
                                                <w:right w:val="none" w:sz="0" w:space="0" w:color="auto"/>
                                              </w:divBdr>
                                              <w:divsChild>
                                                <w:div w:id="48843084">
                                                  <w:marLeft w:val="0"/>
                                                  <w:marRight w:val="0"/>
                                                  <w:marTop w:val="0"/>
                                                  <w:marBottom w:val="0"/>
                                                  <w:divBdr>
                                                    <w:top w:val="none" w:sz="0" w:space="0" w:color="auto"/>
                                                    <w:left w:val="none" w:sz="0" w:space="0" w:color="auto"/>
                                                    <w:bottom w:val="none" w:sz="0" w:space="0" w:color="auto"/>
                                                    <w:right w:val="none" w:sz="0" w:space="0" w:color="auto"/>
                                                  </w:divBdr>
                                                </w:div>
                                                <w:div w:id="1217205881">
                                                  <w:marLeft w:val="0"/>
                                                  <w:marRight w:val="0"/>
                                                  <w:marTop w:val="0"/>
                                                  <w:marBottom w:val="0"/>
                                                  <w:divBdr>
                                                    <w:top w:val="none" w:sz="0" w:space="0" w:color="auto"/>
                                                    <w:left w:val="none" w:sz="0" w:space="0" w:color="auto"/>
                                                    <w:bottom w:val="none" w:sz="0" w:space="0" w:color="auto"/>
                                                    <w:right w:val="none" w:sz="0" w:space="0" w:color="auto"/>
                                                  </w:divBdr>
                                                  <w:divsChild>
                                                    <w:div w:id="2107266781">
                                                      <w:marLeft w:val="0"/>
                                                      <w:marRight w:val="0"/>
                                                      <w:marTop w:val="0"/>
                                                      <w:marBottom w:val="0"/>
                                                      <w:divBdr>
                                                        <w:top w:val="none" w:sz="0" w:space="0" w:color="auto"/>
                                                        <w:left w:val="none" w:sz="0" w:space="0" w:color="auto"/>
                                                        <w:bottom w:val="none" w:sz="0" w:space="0" w:color="auto"/>
                                                        <w:right w:val="none" w:sz="0" w:space="0" w:color="auto"/>
                                                      </w:divBdr>
                                                    </w:div>
                                                    <w:div w:id="1852795840">
                                                      <w:marLeft w:val="0"/>
                                                      <w:marRight w:val="0"/>
                                                      <w:marTop w:val="0"/>
                                                      <w:marBottom w:val="0"/>
                                                      <w:divBdr>
                                                        <w:top w:val="none" w:sz="0" w:space="0" w:color="auto"/>
                                                        <w:left w:val="none" w:sz="0" w:space="0" w:color="auto"/>
                                                        <w:bottom w:val="none" w:sz="0" w:space="0" w:color="auto"/>
                                                        <w:right w:val="none" w:sz="0" w:space="0" w:color="auto"/>
                                                      </w:divBdr>
                                                    </w:div>
                                                    <w:div w:id="13083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4436">
                                              <w:marLeft w:val="0"/>
                                              <w:marRight w:val="0"/>
                                              <w:marTop w:val="0"/>
                                              <w:marBottom w:val="0"/>
                                              <w:divBdr>
                                                <w:top w:val="none" w:sz="0" w:space="0" w:color="auto"/>
                                                <w:left w:val="none" w:sz="0" w:space="0" w:color="auto"/>
                                                <w:bottom w:val="dotted" w:sz="6" w:space="9" w:color="CDD4D9"/>
                                                <w:right w:val="none" w:sz="0" w:space="0" w:color="auto"/>
                                              </w:divBdr>
                                              <w:divsChild>
                                                <w:div w:id="1863663273">
                                                  <w:marLeft w:val="0"/>
                                                  <w:marRight w:val="0"/>
                                                  <w:marTop w:val="0"/>
                                                  <w:marBottom w:val="0"/>
                                                  <w:divBdr>
                                                    <w:top w:val="none" w:sz="0" w:space="0" w:color="auto"/>
                                                    <w:left w:val="none" w:sz="0" w:space="0" w:color="auto"/>
                                                    <w:bottom w:val="none" w:sz="0" w:space="0" w:color="auto"/>
                                                    <w:right w:val="none" w:sz="0" w:space="0" w:color="auto"/>
                                                  </w:divBdr>
                                                </w:div>
                                                <w:div w:id="20354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821231">
      <w:bodyDiv w:val="1"/>
      <w:marLeft w:val="750"/>
      <w:marRight w:val="750"/>
      <w:marTop w:val="0"/>
      <w:marBottom w:val="0"/>
      <w:divBdr>
        <w:top w:val="none" w:sz="0" w:space="0" w:color="auto"/>
        <w:left w:val="none" w:sz="0" w:space="0" w:color="auto"/>
        <w:bottom w:val="none" w:sz="0" w:space="0" w:color="auto"/>
        <w:right w:val="none" w:sz="0" w:space="0" w:color="auto"/>
      </w:divBdr>
      <w:divsChild>
        <w:div w:id="71311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rants.nih.gov/grants/guide/pa-files/PA-11-321.html" TargetMode="External"/><Relationship Id="rId18" Type="http://schemas.openxmlformats.org/officeDocument/2006/relationships/hyperlink" Target="http://grants.nih.gov/grants/guide/rfa-files/RFA-AG-15-016.html" TargetMode="External"/><Relationship Id="rId26" Type="http://schemas.openxmlformats.org/officeDocument/2006/relationships/hyperlink" Target="http://grants.nih.gov/grants/guide/rfa-files/RFA-AG-15-005.html" TargetMode="External"/><Relationship Id="rId39" Type="http://schemas.openxmlformats.org/officeDocument/2006/relationships/hyperlink" Target="http://www.brightfocus.org/research/apply/main.html" TargetMode="External"/><Relationship Id="rId3" Type="http://schemas.openxmlformats.org/officeDocument/2006/relationships/styles" Target="styles.xml"/><Relationship Id="rId21" Type="http://schemas.openxmlformats.org/officeDocument/2006/relationships/hyperlink" Target="http://www.nih.gov/" TargetMode="External"/><Relationship Id="rId34" Type="http://schemas.openxmlformats.org/officeDocument/2006/relationships/hyperlink" Target="http://www.alz.org/research/alzheimers_grants/grant_application_process.asp" TargetMode="External"/><Relationship Id="rId42" Type="http://schemas.openxmlformats.org/officeDocument/2006/relationships/hyperlink" Target="http://alzdiscovery.org/assets/content/static/2014_ADDF-AFTD_FTD_RFP.pdf" TargetMode="External"/><Relationship Id="rId47" Type="http://schemas.openxmlformats.org/officeDocument/2006/relationships/hyperlink" Target="https://www.aan.com/uploadedFiles/Website_Library_Assets/Documents/5.Research_and_Awards/1.Awards_and_Scholarships/2.Clinical_Research_Fellowships/2.Practice_Research_Training_Fellowships/2013%20Practice%20Research%20Training%20Fellowship.pdf" TargetMode="External"/><Relationship Id="rId50" Type="http://schemas.openxmlformats.org/officeDocument/2006/relationships/hyperlink" Target="http://grants.nih.gov/grants/guide/rfa-files/RFA-RM-14-003.html" TargetMode="External"/><Relationship Id="rId7" Type="http://schemas.openxmlformats.org/officeDocument/2006/relationships/hyperlink" Target="http://www.nih.gov/" TargetMode="External"/><Relationship Id="rId12" Type="http://schemas.openxmlformats.org/officeDocument/2006/relationships/hyperlink" Target="http://grants.nih.gov/grants/guide/pa-files/PA-11-320.html" TargetMode="External"/><Relationship Id="rId17" Type="http://schemas.openxmlformats.org/officeDocument/2006/relationships/hyperlink" Target="http://www.nih.gov/" TargetMode="External"/><Relationship Id="rId25" Type="http://schemas.openxmlformats.org/officeDocument/2006/relationships/hyperlink" Target="http://www.nih.gov/" TargetMode="External"/><Relationship Id="rId33" Type="http://schemas.openxmlformats.org/officeDocument/2006/relationships/hyperlink" Target="http://www.alz.org/research/downloads/Mentored-New-Investigator-4-pages.pdf" TargetMode="External"/><Relationship Id="rId38" Type="http://schemas.openxmlformats.org/officeDocument/2006/relationships/hyperlink" Target="http://pivot.cos.com/funding_opps/116046" TargetMode="External"/><Relationship Id="rId46" Type="http://schemas.openxmlformats.org/officeDocument/2006/relationships/hyperlink" Target="http://grants.nih.gov/grants/guide/rfa-files/RFA-AG-15-018.html" TargetMode="External"/><Relationship Id="rId2" Type="http://schemas.openxmlformats.org/officeDocument/2006/relationships/numbering" Target="numbering.xml"/><Relationship Id="rId16" Type="http://schemas.openxmlformats.org/officeDocument/2006/relationships/hyperlink" Target="http://grants.nih.gov/grants/guide/pa-files/PAS-11-280.html" TargetMode="External"/><Relationship Id="rId20" Type="http://schemas.openxmlformats.org/officeDocument/2006/relationships/hyperlink" Target="http://grants.nih.gov/grants/guide/rfa-files/RFA-AG-15-016.html" TargetMode="External"/><Relationship Id="rId29" Type="http://schemas.openxmlformats.org/officeDocument/2006/relationships/hyperlink" Target="http://www.alz.org/research/downloads/New-Investigator-Program-3-pages.pdf" TargetMode="External"/><Relationship Id="rId41" Type="http://schemas.openxmlformats.org/officeDocument/2006/relationships/hyperlink" Target="http://alzdiscovery.org/assets/content/static/ADDF-ADCS_RFP_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nts.nih.gov/grants/guide/pa-files/PA-11-321.html" TargetMode="External"/><Relationship Id="rId24" Type="http://schemas.openxmlformats.org/officeDocument/2006/relationships/hyperlink" Target="http://grants.nih.gov/grants/guide/rfa-files/RFA-AG-15-017.html" TargetMode="External"/><Relationship Id="rId32" Type="http://schemas.openxmlformats.org/officeDocument/2006/relationships/hyperlink" Target="http://www.alz.org/research/alzheimers_grants/grant_application_process.asp" TargetMode="External"/><Relationship Id="rId37" Type="http://schemas.openxmlformats.org/officeDocument/2006/relationships/hyperlink" Target="http://www.brightfocus.org/research/apply/openawards.html" TargetMode="External"/><Relationship Id="rId40" Type="http://schemas.openxmlformats.org/officeDocument/2006/relationships/hyperlink" Target="http://alzdiscovery.org/assets/content/static/ADDF-ADCS_RFP_FINAL.pdf" TargetMode="External"/><Relationship Id="rId45" Type="http://schemas.openxmlformats.org/officeDocument/2006/relationships/hyperlink" Target="http://grants.nih.gov/grants/guide/rfa-files/RFA-AG-15-018.htm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rants.nih.gov/grants/guide/pa-files/PAS-11-280.html" TargetMode="External"/><Relationship Id="rId23" Type="http://schemas.openxmlformats.org/officeDocument/2006/relationships/hyperlink" Target="http://grants.nih.gov/grants/guide/rfa-files/RFA-AG-15-016.html" TargetMode="External"/><Relationship Id="rId28" Type="http://schemas.openxmlformats.org/officeDocument/2006/relationships/hyperlink" Target="http://grants.nih.gov/grants/guide/rfa-files/RFA-AG-15-005.html" TargetMode="External"/><Relationship Id="rId36" Type="http://schemas.openxmlformats.org/officeDocument/2006/relationships/hyperlink" Target="http://www.brightfocus.org/research/apply/main.html" TargetMode="External"/><Relationship Id="rId49" Type="http://schemas.openxmlformats.org/officeDocument/2006/relationships/hyperlink" Target="http://www.nih.gov/" TargetMode="External"/><Relationship Id="rId10" Type="http://schemas.openxmlformats.org/officeDocument/2006/relationships/hyperlink" Target="http://grants.nih.gov/grants/guide/pa-files/PA-11-320.html" TargetMode="External"/><Relationship Id="rId19" Type="http://schemas.openxmlformats.org/officeDocument/2006/relationships/hyperlink" Target="http://grants.nih.gov/grants/guide/rfa-files/RFA-AG-15-017.html" TargetMode="External"/><Relationship Id="rId31" Type="http://schemas.openxmlformats.org/officeDocument/2006/relationships/hyperlink" Target="http://www.alz.org/research/downloads/New-Investigator-Diversity-3-pages.pdf" TargetMode="External"/><Relationship Id="rId44" Type="http://schemas.openxmlformats.org/officeDocument/2006/relationships/hyperlink" Target="http://www.nih.gov/"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ih.gov/" TargetMode="External"/><Relationship Id="rId14" Type="http://schemas.openxmlformats.org/officeDocument/2006/relationships/hyperlink" Target="http://www.nih.gov/" TargetMode="External"/><Relationship Id="rId22" Type="http://schemas.openxmlformats.org/officeDocument/2006/relationships/hyperlink" Target="http://grants.nih.gov/grants/guide/rfa-files/RFA-AG-15-017.html" TargetMode="External"/><Relationship Id="rId27" Type="http://schemas.openxmlformats.org/officeDocument/2006/relationships/hyperlink" Target="http://www.nia.nih.gov/research/dab" TargetMode="External"/><Relationship Id="rId30" Type="http://schemas.openxmlformats.org/officeDocument/2006/relationships/hyperlink" Target="http://www.alz.org/research/alzheimers_grants/grant_application_process.asp" TargetMode="External"/><Relationship Id="rId35" Type="http://schemas.openxmlformats.org/officeDocument/2006/relationships/hyperlink" Target="http://www.brightfocus.org/research/apply/openawards.html" TargetMode="External"/><Relationship Id="rId43" Type="http://schemas.openxmlformats.org/officeDocument/2006/relationships/hyperlink" Target="http://alzdiscovery.org/assets/content/static/2014_ADDF-AFTD_FTD_RFP.pdf" TargetMode="External"/><Relationship Id="rId48" Type="http://schemas.openxmlformats.org/officeDocument/2006/relationships/hyperlink" Target="https://www.aan.com/research-and-awards/research-training-fellowships/" TargetMode="External"/><Relationship Id="rId8" Type="http://schemas.openxmlformats.org/officeDocument/2006/relationships/hyperlink" Target="mailto:katy.gilbert@bannerhealth.com" TargetMode="External"/><Relationship Id="rId51" Type="http://schemas.openxmlformats.org/officeDocument/2006/relationships/hyperlink" Target="http://grants.nih.gov/grants/guide/rfa-files/RFA-RM-14-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6BD3-C560-49A8-BDAB-87A26C36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4936</Words>
  <Characters>28140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33010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Banner Health</dc:creator>
  <cp:lastModifiedBy>Maurer, Julie A</cp:lastModifiedBy>
  <cp:revision>2</cp:revision>
  <dcterms:created xsi:type="dcterms:W3CDTF">2014-10-07T04:11:00Z</dcterms:created>
  <dcterms:modified xsi:type="dcterms:W3CDTF">2014-10-07T04:11:00Z</dcterms:modified>
</cp:coreProperties>
</file>